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A0" w:rsidRDefault="001453A0" w:rsidP="001453A0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</w:p>
    <w:p w:rsidR="001453A0" w:rsidRDefault="001453A0" w:rsidP="001453A0">
      <w:pPr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典型案例撰写说明</w:t>
      </w:r>
    </w:p>
    <w:bookmarkEnd w:id="0"/>
    <w:p w:rsidR="001453A0" w:rsidRDefault="001453A0" w:rsidP="001453A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一、案例结构</w:t>
      </w:r>
    </w:p>
    <w:p w:rsidR="001453A0" w:rsidRDefault="001453A0" w:rsidP="001453A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（一）标题。鲜明反映案例的核心内容及特色，可采取主副标题形式。</w:t>
      </w:r>
    </w:p>
    <w:p w:rsidR="001453A0" w:rsidRDefault="001453A0" w:rsidP="001453A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（二）摘要。简明概括案例主要内容，包括主要举措、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取得成效等。约</w:t>
      </w:r>
      <w:r>
        <w:rPr>
          <w:rFonts w:ascii="Times New Roman" w:eastAsia="仿宋" w:hAnsi="Times New Roman" w:cs="Times New Roman"/>
          <w:sz w:val="32"/>
          <w:szCs w:val="32"/>
        </w:rPr>
        <w:t>200-300</w:t>
      </w:r>
      <w:r>
        <w:rPr>
          <w:rFonts w:ascii="Times New Roman" w:eastAsia="仿宋" w:hAnsi="Times New Roman" w:cs="Times New Roman"/>
          <w:sz w:val="32"/>
          <w:szCs w:val="32"/>
        </w:rPr>
        <w:t>字。</w:t>
      </w:r>
    </w:p>
    <w:p w:rsidR="001453A0" w:rsidRDefault="001453A0" w:rsidP="001453A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（三）</w:t>
      </w:r>
      <w:r>
        <w:rPr>
          <w:rFonts w:ascii="Times New Roman" w:eastAsia="仿宋" w:hAnsi="Times New Roman" w:cs="Times New Roman"/>
          <w:sz w:val="32"/>
          <w:szCs w:val="32"/>
        </w:rPr>
        <w:tab/>
      </w:r>
      <w:r>
        <w:rPr>
          <w:rFonts w:ascii="Times New Roman" w:eastAsia="仿宋" w:hAnsi="Times New Roman" w:cs="Times New Roman"/>
          <w:sz w:val="32"/>
          <w:szCs w:val="32"/>
        </w:rPr>
        <w:t>关键词。选取</w:t>
      </w:r>
      <w:r>
        <w:rPr>
          <w:rFonts w:ascii="Times New Roman" w:eastAsia="仿宋" w:hAnsi="Times New Roman" w:cs="Times New Roman"/>
          <w:sz w:val="32"/>
          <w:szCs w:val="32"/>
        </w:rPr>
        <w:t>4-6</w:t>
      </w:r>
      <w:r>
        <w:rPr>
          <w:rFonts w:ascii="Times New Roman" w:eastAsia="仿宋" w:hAnsi="Times New Roman" w:cs="Times New Roman"/>
          <w:sz w:val="32"/>
          <w:szCs w:val="32"/>
        </w:rPr>
        <w:t>个案例核心词汇。</w:t>
      </w:r>
    </w:p>
    <w:p w:rsidR="001453A0" w:rsidRDefault="001453A0" w:rsidP="001453A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（四）</w:t>
      </w:r>
      <w:r>
        <w:rPr>
          <w:rFonts w:ascii="Times New Roman" w:eastAsia="仿宋" w:hAnsi="Times New Roman" w:cs="Times New Roman"/>
          <w:sz w:val="32"/>
          <w:szCs w:val="32"/>
        </w:rPr>
        <w:tab/>
      </w:r>
      <w:r>
        <w:rPr>
          <w:rFonts w:ascii="Times New Roman" w:eastAsia="仿宋" w:hAnsi="Times New Roman" w:cs="Times New Roman"/>
          <w:sz w:val="32"/>
          <w:szCs w:val="32"/>
        </w:rPr>
        <w:t>实施背景。分析面临的挑战与存在的问题，反映案例实施的必要性和迫切性。</w:t>
      </w:r>
    </w:p>
    <w:p w:rsidR="001453A0" w:rsidRDefault="001453A0" w:rsidP="001453A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（五）主要做法。围绕案例主题撰写，包括：一是模式提炼，可以通过结构化图形等形式呈现。二是具体做法，分层次撰写案例实施的关键举措。可以图文并茂。</w:t>
      </w:r>
    </w:p>
    <w:p w:rsidR="001453A0" w:rsidRDefault="001453A0" w:rsidP="001453A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（六）</w:t>
      </w:r>
      <w:r>
        <w:rPr>
          <w:rFonts w:ascii="Times New Roman" w:eastAsia="仿宋" w:hAnsi="Times New Roman" w:cs="Times New Roman"/>
          <w:sz w:val="32"/>
          <w:szCs w:val="32"/>
        </w:rPr>
        <w:tab/>
      </w:r>
      <w:r>
        <w:rPr>
          <w:rFonts w:ascii="Times New Roman" w:eastAsia="仿宋" w:hAnsi="Times New Roman" w:cs="Times New Roman"/>
          <w:sz w:val="32"/>
          <w:szCs w:val="32"/>
        </w:rPr>
        <w:t>成果成效。介绍通过该案例实施取得的成效。</w:t>
      </w:r>
    </w:p>
    <w:p w:rsidR="001453A0" w:rsidRDefault="001453A0" w:rsidP="001453A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（七）</w:t>
      </w:r>
      <w:r>
        <w:rPr>
          <w:rFonts w:ascii="Times New Roman" w:eastAsia="仿宋" w:hAnsi="Times New Roman" w:cs="Times New Roman"/>
          <w:sz w:val="32"/>
          <w:szCs w:val="32"/>
        </w:rPr>
        <w:tab/>
      </w:r>
      <w:r>
        <w:rPr>
          <w:rFonts w:ascii="Times New Roman" w:eastAsia="仿宋" w:hAnsi="Times New Roman" w:cs="Times New Roman"/>
          <w:sz w:val="32"/>
          <w:szCs w:val="32"/>
        </w:rPr>
        <w:t>经验总结。总结提炼案例成功的关键要素，分析经验启示，提出案例存在的不足与下一步的举措等。</w:t>
      </w:r>
    </w:p>
    <w:p w:rsidR="001453A0" w:rsidRDefault="001453A0" w:rsidP="001453A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（八）申报单位与案例完成人。申报单位为一级单位全称，案例完成人</w:t>
      </w:r>
      <w:r>
        <w:rPr>
          <w:rFonts w:ascii="Times New Roman" w:eastAsia="仿宋" w:hAnsi="Times New Roman" w:cs="Times New Roman"/>
          <w:sz w:val="32"/>
          <w:szCs w:val="32"/>
        </w:rPr>
        <w:t>1-5</w:t>
      </w:r>
      <w:r>
        <w:rPr>
          <w:rFonts w:ascii="Times New Roman" w:eastAsia="仿宋" w:hAnsi="Times New Roman" w:cs="Times New Roman"/>
          <w:sz w:val="32"/>
          <w:szCs w:val="32"/>
        </w:rPr>
        <w:t>人，主要包括案例内容设计、实施和撰写者。</w:t>
      </w:r>
    </w:p>
    <w:p w:rsidR="001453A0" w:rsidRDefault="001453A0" w:rsidP="001453A0">
      <w:pPr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二、文字要求</w:t>
      </w:r>
    </w:p>
    <w:p w:rsidR="001453A0" w:rsidRDefault="001453A0" w:rsidP="001453A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（一）体例要求。案例中未能详述的内容，可作为辅助材料以附件形式加以补充。辅助材料不做字数、形式等要求，</w:t>
      </w:r>
      <w:r>
        <w:rPr>
          <w:rFonts w:ascii="Times New Roman" w:eastAsia="仿宋" w:hAnsi="Times New Roman" w:cs="Times New Roman"/>
          <w:sz w:val="32"/>
          <w:szCs w:val="32"/>
        </w:rPr>
        <w:lastRenderedPageBreak/>
        <w:t>可以是</w:t>
      </w:r>
      <w:r>
        <w:rPr>
          <w:rFonts w:ascii="Times New Roman" w:eastAsia="仿宋" w:hAnsi="Times New Roman" w:cs="Times New Roman"/>
          <w:sz w:val="32"/>
          <w:szCs w:val="32"/>
        </w:rPr>
        <w:t>PPT</w:t>
      </w:r>
      <w:r>
        <w:rPr>
          <w:rFonts w:ascii="Times New Roman" w:eastAsia="仿宋" w:hAnsi="Times New Roman" w:cs="Times New Roman"/>
          <w:sz w:val="32"/>
          <w:szCs w:val="32"/>
        </w:rPr>
        <w:t>、宣传册、视频片等文件。</w:t>
      </w:r>
    </w:p>
    <w:p w:rsidR="001453A0" w:rsidRDefault="001453A0" w:rsidP="001453A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（二）案例表述。案例一般采用单位简称，不要以</w:t>
      </w:r>
      <w:r>
        <w:rPr>
          <w:rFonts w:ascii="Times New Roman" w:eastAsia="仿宋" w:hAnsi="Times New Roman" w:cs="Times New Roman"/>
          <w:sz w:val="32"/>
          <w:szCs w:val="32"/>
        </w:rPr>
        <w:t>“</w:t>
      </w:r>
      <w:r>
        <w:rPr>
          <w:rFonts w:ascii="Times New Roman" w:eastAsia="仿宋" w:hAnsi="Times New Roman" w:cs="Times New Roman"/>
          <w:sz w:val="32"/>
          <w:szCs w:val="32"/>
        </w:rPr>
        <w:t>我们</w:t>
      </w:r>
      <w:r>
        <w:rPr>
          <w:rFonts w:ascii="Times New Roman" w:eastAsia="仿宋" w:hAnsi="Times New Roman" w:cs="Times New Roman"/>
          <w:sz w:val="32"/>
          <w:szCs w:val="32"/>
        </w:rPr>
        <w:t>”“</w:t>
      </w:r>
      <w:r>
        <w:rPr>
          <w:rFonts w:ascii="Times New Roman" w:eastAsia="仿宋" w:hAnsi="Times New Roman" w:cs="Times New Roman"/>
          <w:sz w:val="32"/>
          <w:szCs w:val="32"/>
        </w:rPr>
        <w:t>我单位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等简称。案例要围绕主题，突出创新点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 w:rsidR="00A5237F" w:rsidRPr="001453A0" w:rsidRDefault="001453A0" w:rsidP="001453A0">
      <w:pPr>
        <w:ind w:firstLineChars="200" w:firstLine="640"/>
      </w:pPr>
      <w:r>
        <w:rPr>
          <w:rFonts w:ascii="Times New Roman" w:eastAsia="仿宋" w:hAnsi="Times New Roman" w:cs="Times New Roman"/>
          <w:sz w:val="32"/>
          <w:szCs w:val="32"/>
        </w:rPr>
        <w:t>（三）案例层次。案例层次不宜太多，标题不要超过四级。</w:t>
      </w:r>
    </w:p>
    <w:sectPr w:rsidR="00A5237F" w:rsidRPr="0014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A0"/>
    <w:rsid w:val="001453A0"/>
    <w:rsid w:val="00A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598FE-E487-4C3D-ABD6-A8BA553F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2025-10-26T06:50:00Z</dcterms:created>
  <dcterms:modified xsi:type="dcterms:W3CDTF">2025-10-26T06:50:00Z</dcterms:modified>
</cp:coreProperties>
</file>