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54CD" w:rsidRDefault="00803EFE">
      <w:pPr>
        <w:jc w:val="center"/>
        <w:rPr>
          <w:rFonts w:ascii="宋体"/>
          <w:b/>
          <w:color w:val="FF0000"/>
          <w:spacing w:val="18"/>
          <w:w w:val="77"/>
          <w:sz w:val="32"/>
          <w:szCs w:val="32"/>
        </w:rPr>
      </w:pPr>
      <w:bookmarkStart w:id="0" w:name="Jgdz"/>
      <w:r>
        <w:rPr>
          <w:rFonts w:ascii="宋体" w:hAnsi="宋体" w:hint="eastAsia"/>
          <w:b/>
          <w:color w:val="FF0000"/>
          <w:spacing w:val="18"/>
          <w:w w:val="77"/>
          <w:sz w:val="96"/>
          <w:szCs w:val="96"/>
        </w:rPr>
        <w:t>江苏商贸职业学院文件</w:t>
      </w:r>
    </w:p>
    <w:p w:rsidR="00EE54CD" w:rsidRDefault="00EE54CD">
      <w:pPr>
        <w:rPr>
          <w:rFonts w:ascii="宋体"/>
          <w:b/>
          <w:color w:val="000000"/>
          <w:spacing w:val="18"/>
          <w:w w:val="77"/>
          <w:sz w:val="32"/>
          <w:szCs w:val="32"/>
        </w:rPr>
      </w:pPr>
    </w:p>
    <w:p w:rsidR="00EE54CD" w:rsidRDefault="00803EFE">
      <w:pPr>
        <w:spacing w:line="440" w:lineRule="exact"/>
        <w:jc w:val="center"/>
        <w:rPr>
          <w:rFonts w:ascii="宋体"/>
          <w:b/>
          <w:color w:val="000000"/>
          <w:spacing w:val="18"/>
          <w:w w:val="77"/>
          <w:sz w:val="32"/>
          <w:szCs w:val="32"/>
        </w:rPr>
      </w:pPr>
      <w:r>
        <w:rPr>
          <w:rFonts w:ascii="宋体" w:hAnsi="宋体" w:hint="eastAsia"/>
          <w:b/>
          <w:color w:val="000000"/>
          <w:spacing w:val="18"/>
          <w:w w:val="77"/>
          <w:sz w:val="32"/>
          <w:szCs w:val="32"/>
        </w:rPr>
        <w:t>苏商院产教发〔</w:t>
      </w:r>
      <w:r>
        <w:rPr>
          <w:rFonts w:ascii="宋体" w:hAnsi="宋体"/>
          <w:b/>
          <w:color w:val="000000"/>
          <w:spacing w:val="18"/>
          <w:w w:val="77"/>
          <w:sz w:val="32"/>
          <w:szCs w:val="32"/>
        </w:rPr>
        <w:t>20</w:t>
      </w:r>
      <w:r>
        <w:rPr>
          <w:rFonts w:ascii="宋体" w:hAnsi="宋体" w:hint="eastAsia"/>
          <w:b/>
          <w:color w:val="000000"/>
          <w:spacing w:val="18"/>
          <w:w w:val="77"/>
          <w:sz w:val="32"/>
          <w:szCs w:val="32"/>
        </w:rPr>
        <w:t>25〕</w:t>
      </w:r>
      <w:r w:rsidR="0089278A">
        <w:rPr>
          <w:rFonts w:ascii="宋体" w:hAnsi="宋体"/>
          <w:b/>
          <w:color w:val="000000"/>
          <w:spacing w:val="18"/>
          <w:w w:val="77"/>
          <w:sz w:val="32"/>
          <w:szCs w:val="32"/>
        </w:rPr>
        <w:t>3</w:t>
      </w:r>
      <w:r>
        <w:rPr>
          <w:rFonts w:ascii="宋体" w:hAnsi="宋体" w:hint="eastAsia"/>
          <w:b/>
          <w:color w:val="000000"/>
          <w:spacing w:val="18"/>
          <w:w w:val="77"/>
          <w:sz w:val="32"/>
          <w:szCs w:val="32"/>
        </w:rPr>
        <w:t>号</w:t>
      </w:r>
    </w:p>
    <w:p w:rsidR="00EE54CD" w:rsidRDefault="00803EFE">
      <w:pPr>
        <w:spacing w:line="560" w:lineRule="exact"/>
        <w:jc w:val="center"/>
        <w:rPr>
          <w:rFonts w:ascii="宋体"/>
          <w:b/>
          <w:color w:val="000000"/>
          <w:spacing w:val="18"/>
          <w:w w:val="77"/>
          <w:sz w:val="32"/>
          <w:szCs w:val="32"/>
        </w:rPr>
      </w:pPr>
      <w:r>
        <w:rPr>
          <w:rFonts w:ascii="方正小标宋简体" w:eastAsia="方正小标宋简体" w:hAnsi="方正小标宋简体"/>
          <w:noProof/>
          <w:sz w:val="44"/>
          <w:szCs w:val="4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267335</wp:posOffset>
                </wp:positionV>
                <wp:extent cx="5912485" cy="0"/>
                <wp:effectExtent l="0" t="25400" r="12065" b="31750"/>
                <wp:wrapNone/>
                <wp:docPr id="5"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12485" cy="0"/>
                        </a:xfrm>
                        <a:prstGeom prst="line">
                          <a:avLst/>
                        </a:prstGeom>
                        <a:noFill/>
                        <a:ln w="50800">
                          <a:solidFill>
                            <a:srgbClr val="FF0000"/>
                          </a:solidFill>
                          <a:round/>
                        </a:ln>
                        <a:effectLst/>
                      </wps:spPr>
                      <wps:bodyPr/>
                    </wps:wsp>
                  </a:graphicData>
                </a:graphic>
              </wp:anchor>
            </w:drawing>
          </mc:Choice>
          <mc:Fallback xmlns:wpsCustomData="http://www.wps.cn/officeDocument/2013/wpsCustomData">
            <w:pict>
              <v:line id="直接连接符 3" o:spid="_x0000_s1026" o:spt="20" style="position:absolute;left:0pt;margin-top:21.05pt;height:0pt;width:465.55pt;mso-position-horizontal:center;mso-position-horizontal-relative:margin;z-index:251659264;mso-width-relative:page;mso-height-relative:page;" filled="f" stroked="t" coordsize="21600,21600" o:gfxdata="UEsDBAoAAAAAAIdO4kAAAAAAAAAAAAAAAAAEAAAAZHJzL1BLAwQUAAAACACHTuJAWyUXmtMAAAAG&#10;AQAADwAAAGRycy9kb3ducmV2LnhtbE2PzU7DQAyE70i8w8pIXCq6SSkVhGx64O/CqYUHcLPOj9j1&#10;Rtlt0r49Rhzg5vFYM5/L7ck7NdEY+8AG8mUGirgOtufWwOfH6809qJiQLbrAZOBMEbbV5UWJhQ0z&#10;72jap1ZJCMcCDXQpDYXWse7IY1yGgVi8Jowek8ix1XbEWcK906ss22iPPUtDhwM9dVR/7Y/eQNPY&#10;6b0+z/z2slgvepdtnv0dGnN9lWePoBKd0t8x/OALOlTCdAhHtlE5A/JIMrBe5aDEfbjNZTj8LnRV&#10;6v/41TdQSwMEFAAAAAgAh07iQHfcUETrAQAAuQMAAA4AAABkcnMvZTJvRG9jLnhtbK1TS44TMRDd&#10;I3EHy3vSncCg0EpnFonCZoBIMxyg4nanLWyXZTvp5BJcAIkdrFiy5zYMx6DsfObDZhb0wnK5ql7V&#10;e1U9udwZzbbSB4W25sNByZm0Ahtl1zX/eLN4MeYsRLANaLSy5nsZ+OX0+bNJ7yo5wg51Iz0jEBuq&#10;3tW8i9FVRRFEJw2EATppydmiNxDJ9Oui8dATutHFqCxfFz36xnkUMgR6nR+c/IjonwKIbauEnKPY&#10;GGnjAdVLDZEohU65wKe527aVIn5o2yAj0zUnpjGfVITuq3QW0wlUaw+uU+LYAjylhUecDChLRc9Q&#10;c4jANl79A2WU8BiwjQOBpjgQyYoQi2H5SJvrDpzMXEjq4M6ih/8HK95vl56ppuYXnFkwNPDbLz9/&#10;f/7259dXOm9/fGcvk0i9CxXFzuzSJ5piZ6/dFYpPgVmcdWDXMjd7s3eEMEwZxYOUZARHpVb9O2wo&#10;BjYRs2K71psESVqwXR7M/jwYuYtM0OPFm+Ho1Zg6FCdfAdUp0fkQ30o0LF1qrpVNmkEF26sQUyNQ&#10;nULSs8WF0jrPXVvWE3g5LsucEVCrJnlTXPDr1Ux7tgVancWipC/TIs/9MI8b2xyqaJvyZN66Y+kT&#10;7YOAK2z2S3/ShiaamztuX1qZ+3ZW8O6Pm/4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WyUXmtMA&#10;AAAGAQAADwAAAAAAAAABACAAAAAiAAAAZHJzL2Rvd25yZXYueG1sUEsBAhQAFAAAAAgAh07iQHfc&#10;UETrAQAAuQMAAA4AAAAAAAAAAQAgAAAAIgEAAGRycy9lMm9Eb2MueG1sUEsFBgAAAAAGAAYAWQEA&#10;AH8FAAAAAA==&#10;">
                <v:fill on="f" focussize="0,0"/>
                <v:stroke weight="4pt" color="#FF0000" joinstyle="round"/>
                <v:imagedata o:title=""/>
                <o:lock v:ext="edit" aspectratio="f"/>
              </v:line>
            </w:pict>
          </mc:Fallback>
        </mc:AlternateContent>
      </w:r>
      <w:bookmarkEnd w:id="0"/>
    </w:p>
    <w:p w:rsidR="00EE54CD" w:rsidRPr="00D9523A" w:rsidRDefault="00803EFE" w:rsidP="00D9523A">
      <w:pPr>
        <w:spacing w:beforeLines="100" w:before="240" w:afterLines="100" w:after="240" w:line="560" w:lineRule="exact"/>
        <w:jc w:val="center"/>
        <w:rPr>
          <w:rFonts w:ascii="方正小标宋简体" w:eastAsia="方正小标宋简体" w:hAnsi="方正小标宋简体"/>
          <w:sz w:val="44"/>
          <w:szCs w:val="44"/>
        </w:rPr>
      </w:pPr>
      <w:r w:rsidRPr="00D9523A">
        <w:rPr>
          <w:rFonts w:ascii="方正小标宋简体" w:eastAsia="方正小标宋简体" w:hAnsi="方正小标宋简体" w:hint="eastAsia"/>
          <w:sz w:val="44"/>
          <w:szCs w:val="44"/>
        </w:rPr>
        <w:t>关于举办2026年学校创新创业大赛的通知</w:t>
      </w:r>
    </w:p>
    <w:p w:rsidR="00EE54CD" w:rsidRDefault="00803EFE">
      <w:pPr>
        <w:spacing w:line="560" w:lineRule="exact"/>
        <w:rPr>
          <w:rFonts w:ascii="仿宋" w:eastAsia="仿宋" w:hAnsi="仿宋"/>
          <w:sz w:val="32"/>
          <w:szCs w:val="32"/>
        </w:rPr>
      </w:pPr>
      <w:r>
        <w:rPr>
          <w:rFonts w:ascii="仿宋" w:eastAsia="仿宋" w:hAnsi="仿宋" w:hint="eastAsia"/>
          <w:sz w:val="32"/>
          <w:szCs w:val="32"/>
        </w:rPr>
        <w:t>各二级院部</w:t>
      </w:r>
      <w:r>
        <w:rPr>
          <w:rFonts w:ascii="仿宋" w:eastAsia="仿宋" w:hAnsi="仿宋"/>
          <w:sz w:val="32"/>
          <w:szCs w:val="32"/>
        </w:rPr>
        <w:t>、各部门</w:t>
      </w:r>
      <w:r>
        <w:rPr>
          <w:rFonts w:ascii="仿宋" w:eastAsia="仿宋" w:hAnsi="仿宋" w:hint="eastAsia"/>
          <w:sz w:val="32"/>
          <w:szCs w:val="32"/>
        </w:rPr>
        <w:t>：</w:t>
      </w:r>
    </w:p>
    <w:p w:rsidR="00EE54CD" w:rsidRDefault="00803EFE">
      <w:pPr>
        <w:spacing w:line="560" w:lineRule="exact"/>
        <w:ind w:firstLineChars="200" w:firstLine="640"/>
        <w:rPr>
          <w:rFonts w:ascii="仿宋" w:eastAsia="仿宋" w:hAnsi="仿宋"/>
          <w:color w:val="1F497D" w:themeColor="text2"/>
          <w:sz w:val="32"/>
          <w:szCs w:val="32"/>
        </w:rPr>
      </w:pPr>
      <w:r>
        <w:rPr>
          <w:rFonts w:ascii="仿宋" w:eastAsia="仿宋" w:hAnsi="仿宋" w:hint="eastAsia"/>
          <w:sz w:val="32"/>
          <w:szCs w:val="32"/>
        </w:rPr>
        <w:t>为贯彻教育部及省教育厅关于推进创新创业教育工作的具体要求，持续深化创新创业教育改革，选拔优质项目参与2026年江苏省职业院校创新创业大赛，进一步提升参赛项目的质量和水平，经研究决定，启动校赛。现将相关事项通知如下：</w:t>
      </w:r>
    </w:p>
    <w:p w:rsidR="00EE54CD" w:rsidRDefault="00803EFE">
      <w:pPr>
        <w:spacing w:line="560" w:lineRule="exact"/>
        <w:ind w:firstLineChars="200" w:firstLine="640"/>
        <w:rPr>
          <w:rFonts w:ascii="黑体" w:eastAsia="黑体" w:hAnsi="黑体"/>
          <w:sz w:val="32"/>
          <w:szCs w:val="32"/>
        </w:rPr>
      </w:pPr>
      <w:r>
        <w:rPr>
          <w:rFonts w:ascii="黑体" w:eastAsia="黑体" w:hAnsi="黑体" w:hint="eastAsia"/>
          <w:sz w:val="32"/>
          <w:szCs w:val="32"/>
        </w:rPr>
        <w:t>一、项目要求</w:t>
      </w:r>
    </w:p>
    <w:p w:rsidR="00EE54CD" w:rsidRDefault="00803EFE">
      <w:pPr>
        <w:spacing w:line="560" w:lineRule="exact"/>
        <w:ind w:firstLineChars="200" w:firstLine="640"/>
        <w:rPr>
          <w:rFonts w:ascii="仿宋" w:eastAsia="仿宋" w:hAnsi="仿宋"/>
          <w:sz w:val="32"/>
          <w:szCs w:val="32"/>
        </w:rPr>
      </w:pPr>
      <w:r>
        <w:rPr>
          <w:rFonts w:ascii="仿宋" w:eastAsia="仿宋" w:hAnsi="仿宋" w:hint="eastAsia"/>
          <w:sz w:val="32"/>
          <w:szCs w:val="32"/>
        </w:rPr>
        <w:t>本次竞赛项目申报主要针对2026年江苏省职业院校创新创业大赛的职教赛道，以及中国国际大学生创新大赛（2026）省赛中的“青年红色筑梦之旅”（以下简称“红旅”）赛道项目。申报项目需严格按照参赛标准进行准备，具体要求如下：</w:t>
      </w:r>
    </w:p>
    <w:p w:rsidR="00EE54CD" w:rsidRDefault="00803EFE">
      <w:pPr>
        <w:spacing w:line="560" w:lineRule="exact"/>
        <w:ind w:firstLineChars="200" w:firstLine="640"/>
        <w:rPr>
          <w:rFonts w:ascii="楷体" w:eastAsia="楷体" w:hAnsi="楷体"/>
          <w:sz w:val="32"/>
          <w:szCs w:val="32"/>
        </w:rPr>
      </w:pPr>
      <w:r>
        <w:rPr>
          <w:rFonts w:ascii="楷体" w:eastAsia="楷体" w:hAnsi="楷体" w:hint="eastAsia"/>
          <w:sz w:val="32"/>
          <w:szCs w:val="32"/>
        </w:rPr>
        <w:t>（一）职教赛道</w:t>
      </w:r>
    </w:p>
    <w:p w:rsidR="00EE54CD" w:rsidRDefault="00803EFE">
      <w:pPr>
        <w:spacing w:line="560" w:lineRule="exact"/>
        <w:ind w:firstLineChars="200" w:firstLine="643"/>
        <w:rPr>
          <w:rFonts w:ascii="仿宋" w:eastAsia="仿宋" w:hAnsi="仿宋"/>
          <w:b/>
          <w:sz w:val="32"/>
          <w:szCs w:val="32"/>
        </w:rPr>
      </w:pPr>
      <w:r>
        <w:rPr>
          <w:rFonts w:ascii="仿宋" w:eastAsia="仿宋" w:hAnsi="仿宋" w:hint="eastAsia"/>
          <w:b/>
          <w:sz w:val="32"/>
          <w:szCs w:val="32"/>
        </w:rPr>
        <w:t>1</w:t>
      </w:r>
      <w:r>
        <w:rPr>
          <w:rFonts w:ascii="仿宋" w:eastAsia="仿宋" w:hAnsi="仿宋"/>
          <w:b/>
          <w:sz w:val="32"/>
          <w:szCs w:val="32"/>
        </w:rPr>
        <w:t>.</w:t>
      </w:r>
      <w:r>
        <w:rPr>
          <w:rFonts w:ascii="仿宋" w:eastAsia="仿宋" w:hAnsi="仿宋" w:hint="eastAsia"/>
          <w:b/>
          <w:sz w:val="32"/>
          <w:szCs w:val="32"/>
        </w:rPr>
        <w:t>竞赛组别及参赛对象</w:t>
      </w:r>
    </w:p>
    <w:p w:rsidR="00EE54CD" w:rsidRDefault="00803EFE">
      <w:pPr>
        <w:spacing w:line="560" w:lineRule="exact"/>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sz w:val="32"/>
          <w:szCs w:val="32"/>
        </w:rPr>
        <w:t>创意组。</w:t>
      </w:r>
      <w:r>
        <w:rPr>
          <w:rFonts w:ascii="仿宋" w:eastAsia="仿宋" w:hAnsi="仿宋" w:hint="eastAsia"/>
          <w:sz w:val="32"/>
          <w:szCs w:val="32"/>
        </w:rPr>
        <w:t>分综合类和乡村振兴类。参赛项目具有较好的创意和较为成型的产品原型、服务模式或针对生产加工工艺的创新技术，在教育部大赛通知下发之日（以下时间均包含当日）前尚未完成工商登记注册。参赛申报人须为团队负责人，参赛对</w:t>
      </w:r>
      <w:r>
        <w:rPr>
          <w:rFonts w:ascii="仿宋" w:eastAsia="仿宋" w:hAnsi="仿宋" w:hint="eastAsia"/>
          <w:sz w:val="32"/>
          <w:szCs w:val="32"/>
        </w:rPr>
        <w:lastRenderedPageBreak/>
        <w:t>象为全日制在校学生。学校科技成果转化的项目须参加创业组，允许将拥有科研成果的教师的股权与学生所持股权合并计算，合并计算的股权不得少于51%（学生团队所持股权比例不得低于26%）。</w:t>
      </w:r>
    </w:p>
    <w:p w:rsidR="00EE54CD" w:rsidRDefault="00803EFE">
      <w:pPr>
        <w:spacing w:line="560" w:lineRule="exact"/>
        <w:ind w:firstLineChars="200" w:firstLine="640"/>
        <w:rPr>
          <w:rFonts w:ascii="仿宋" w:eastAsia="仿宋" w:hAnsi="仿宋"/>
          <w:sz w:val="32"/>
          <w:szCs w:val="32"/>
        </w:rPr>
      </w:pPr>
      <w:r>
        <w:rPr>
          <w:rFonts w:ascii="仿宋" w:eastAsia="仿宋" w:hAnsi="仿宋" w:hint="eastAsia"/>
          <w:sz w:val="32"/>
          <w:szCs w:val="32"/>
        </w:rPr>
        <w:t>（</w:t>
      </w:r>
      <w:r w:rsidR="0012308A">
        <w:rPr>
          <w:rFonts w:ascii="仿宋" w:eastAsia="仿宋" w:hAnsi="仿宋" w:hint="eastAsia"/>
          <w:sz w:val="32"/>
          <w:szCs w:val="32"/>
        </w:rPr>
        <w:t>2</w:t>
      </w:r>
      <w:r>
        <w:rPr>
          <w:rFonts w:ascii="仿宋" w:eastAsia="仿宋" w:hAnsi="仿宋" w:hint="eastAsia"/>
          <w:sz w:val="32"/>
          <w:szCs w:val="32"/>
        </w:rPr>
        <w:t>）</w:t>
      </w:r>
      <w:r>
        <w:rPr>
          <w:rFonts w:ascii="仿宋" w:eastAsia="仿宋" w:hAnsi="仿宋"/>
          <w:sz w:val="32"/>
          <w:szCs w:val="32"/>
        </w:rPr>
        <w:t>创业组。</w:t>
      </w:r>
      <w:r>
        <w:rPr>
          <w:rFonts w:ascii="仿宋" w:eastAsia="仿宋" w:hAnsi="仿宋" w:hint="eastAsia"/>
          <w:sz w:val="32"/>
          <w:szCs w:val="32"/>
        </w:rPr>
        <w:t>分综合类和乡村振兴类。参赛项目在教育部大赛通知下发之日前已完成工商登记注册。参赛申报人须为企业法人代表，参赛对象须为全日制在校学生或毕业5年内的毕业生（2021年之后毕业）。企业法人在教育部大赛通知下发之后进行变更的不予认可。已完成工商登记注册参赛项目的股权结构中，企业法人代表的股权不得少于10%，参赛团队成员股权合计不得少于1/3。</w:t>
      </w:r>
    </w:p>
    <w:p w:rsidR="00EE54CD" w:rsidRDefault="00803EFE">
      <w:pPr>
        <w:spacing w:line="560" w:lineRule="exact"/>
        <w:ind w:firstLineChars="200" w:firstLine="640"/>
        <w:rPr>
          <w:rFonts w:ascii="仿宋" w:eastAsia="仿宋" w:hAnsi="仿宋"/>
          <w:sz w:val="32"/>
          <w:szCs w:val="32"/>
        </w:rPr>
      </w:pPr>
      <w:r>
        <w:rPr>
          <w:rFonts w:ascii="仿宋" w:eastAsia="仿宋" w:hAnsi="仿宋" w:hint="eastAsia"/>
          <w:sz w:val="32"/>
          <w:szCs w:val="32"/>
        </w:rPr>
        <w:t>乡村振兴类项目应在推进“产业振兴、人才振兴、文化振兴、生态振兴、组织振兴”等方面有创新性、实效性和</w:t>
      </w:r>
      <w:proofErr w:type="gramStart"/>
      <w:r>
        <w:rPr>
          <w:rFonts w:ascii="仿宋" w:eastAsia="仿宋" w:hAnsi="仿宋" w:hint="eastAsia"/>
          <w:sz w:val="32"/>
          <w:szCs w:val="32"/>
        </w:rPr>
        <w:t>可</w:t>
      </w:r>
      <w:proofErr w:type="gramEnd"/>
      <w:r>
        <w:rPr>
          <w:rFonts w:ascii="仿宋" w:eastAsia="仿宋" w:hAnsi="仿宋" w:hint="eastAsia"/>
          <w:sz w:val="32"/>
          <w:szCs w:val="32"/>
        </w:rPr>
        <w:t>持续性。</w:t>
      </w:r>
    </w:p>
    <w:p w:rsidR="00EE54CD" w:rsidRDefault="00803EFE">
      <w:pPr>
        <w:spacing w:line="560" w:lineRule="exact"/>
        <w:ind w:firstLineChars="200" w:firstLine="640"/>
        <w:rPr>
          <w:rFonts w:ascii="仿宋" w:eastAsia="仿宋" w:hAnsi="仿宋"/>
          <w:sz w:val="32"/>
          <w:szCs w:val="32"/>
        </w:rPr>
      </w:pPr>
      <w:r>
        <w:rPr>
          <w:rFonts w:ascii="仿宋" w:eastAsia="仿宋" w:hAnsi="仿宋" w:hint="eastAsia"/>
          <w:sz w:val="32"/>
          <w:szCs w:val="32"/>
        </w:rPr>
        <w:t>创意组、</w:t>
      </w:r>
      <w:proofErr w:type="gramStart"/>
      <w:r>
        <w:rPr>
          <w:rFonts w:ascii="仿宋" w:eastAsia="仿宋" w:hAnsi="仿宋" w:hint="eastAsia"/>
          <w:sz w:val="32"/>
          <w:szCs w:val="32"/>
        </w:rPr>
        <w:t>创业组</w:t>
      </w:r>
      <w:proofErr w:type="gramEnd"/>
      <w:r>
        <w:rPr>
          <w:rFonts w:ascii="仿宋" w:eastAsia="仿宋" w:hAnsi="仿宋" w:hint="eastAsia"/>
          <w:sz w:val="32"/>
          <w:szCs w:val="32"/>
        </w:rPr>
        <w:t>参赛项目均以团队为单位报名参赛，可以跨校组建团队。每个团队的参赛成员（实际核心成员）不少于3人，不多于15人（含团队负责人），指导教师不超过3人。参赛团队所报参赛项目，须为本团队策划或经营的项目，不得借用他人项目参赛。</w:t>
      </w:r>
    </w:p>
    <w:p w:rsidR="00EE54CD" w:rsidRDefault="00803EFE">
      <w:pPr>
        <w:spacing w:line="560" w:lineRule="exact"/>
        <w:ind w:firstLineChars="200" w:firstLine="643"/>
        <w:rPr>
          <w:rFonts w:ascii="仿宋" w:eastAsia="仿宋" w:hAnsi="仿宋"/>
          <w:b/>
          <w:sz w:val="32"/>
          <w:szCs w:val="32"/>
        </w:rPr>
      </w:pPr>
      <w:r>
        <w:rPr>
          <w:rFonts w:ascii="仿宋" w:eastAsia="仿宋" w:hAnsi="仿宋" w:hint="eastAsia"/>
          <w:b/>
          <w:sz w:val="32"/>
          <w:szCs w:val="32"/>
        </w:rPr>
        <w:t>2</w:t>
      </w:r>
      <w:r>
        <w:rPr>
          <w:rFonts w:ascii="仿宋" w:eastAsia="仿宋" w:hAnsi="仿宋"/>
          <w:b/>
          <w:sz w:val="32"/>
          <w:szCs w:val="32"/>
        </w:rPr>
        <w:t>.</w:t>
      </w:r>
      <w:r>
        <w:rPr>
          <w:rFonts w:ascii="仿宋" w:eastAsia="仿宋" w:hAnsi="仿宋" w:hint="eastAsia"/>
          <w:b/>
          <w:sz w:val="32"/>
          <w:szCs w:val="32"/>
        </w:rPr>
        <w:t>参赛项目要求</w:t>
      </w:r>
    </w:p>
    <w:p w:rsidR="00EE54CD" w:rsidRDefault="00803EFE">
      <w:pPr>
        <w:spacing w:line="560" w:lineRule="exact"/>
        <w:ind w:firstLineChars="200" w:firstLine="640"/>
        <w:rPr>
          <w:rFonts w:ascii="仿宋" w:eastAsia="仿宋" w:hAnsi="仿宋"/>
          <w:sz w:val="32"/>
          <w:szCs w:val="32"/>
        </w:rPr>
      </w:pPr>
      <w:r>
        <w:rPr>
          <w:rFonts w:ascii="仿宋" w:eastAsia="仿宋" w:hAnsi="仿宋" w:hint="eastAsia"/>
          <w:sz w:val="32"/>
          <w:szCs w:val="32"/>
        </w:rPr>
        <w:t>（1）参赛项目须真实、健康、合法，无任何不良信息，项目</w:t>
      </w:r>
      <w:proofErr w:type="gramStart"/>
      <w:r>
        <w:rPr>
          <w:rFonts w:ascii="仿宋" w:eastAsia="仿宋" w:hAnsi="仿宋" w:hint="eastAsia"/>
          <w:sz w:val="32"/>
          <w:szCs w:val="32"/>
        </w:rPr>
        <w:t>立意应</w:t>
      </w:r>
      <w:proofErr w:type="gramEnd"/>
      <w:r>
        <w:rPr>
          <w:rFonts w:ascii="仿宋" w:eastAsia="仿宋" w:hAnsi="仿宋" w:hint="eastAsia"/>
          <w:sz w:val="32"/>
          <w:szCs w:val="32"/>
        </w:rPr>
        <w:t>弘扬正能量，</w:t>
      </w:r>
      <w:proofErr w:type="gramStart"/>
      <w:r>
        <w:rPr>
          <w:rFonts w:ascii="仿宋" w:eastAsia="仿宋" w:hAnsi="仿宋" w:hint="eastAsia"/>
          <w:sz w:val="32"/>
          <w:szCs w:val="32"/>
        </w:rPr>
        <w:t>践行</w:t>
      </w:r>
      <w:proofErr w:type="gramEnd"/>
      <w:r>
        <w:rPr>
          <w:rFonts w:ascii="仿宋" w:eastAsia="仿宋" w:hAnsi="仿宋" w:hint="eastAsia"/>
          <w:sz w:val="32"/>
          <w:szCs w:val="32"/>
        </w:rPr>
        <w:t>社会主义核心价值观。参赛项目不得侵犯他人知识产权，所涉及的发明创造、专利技术、资源等必须拥</w:t>
      </w:r>
      <w:r>
        <w:rPr>
          <w:rFonts w:ascii="仿宋" w:eastAsia="仿宋" w:hAnsi="仿宋" w:hint="eastAsia"/>
          <w:sz w:val="32"/>
          <w:szCs w:val="32"/>
        </w:rPr>
        <w:lastRenderedPageBreak/>
        <w:t>有清晰合法的知识产权或物权，取得授权的专利或已受理的专利须明确注明。参赛项目如有涉密内容，参赛前须进行脱敏处理。抄袭、盗用、提供虚假材料或违反相关法律法规，一经发现即刻丧失参赛相关权利，并自负一切法律责任。参赛项目只能选择一个符合要求的竞赛组别报名参赛，根据项目团队负责人确定参赛团队所代表的参赛学校，且代表的参赛学校具有唯一性。参赛人员不可担任两个及以上项目的负责人同时参加本年度比赛。</w:t>
      </w:r>
    </w:p>
    <w:p w:rsidR="00EE54CD" w:rsidRDefault="00803EFE">
      <w:pPr>
        <w:spacing w:line="560" w:lineRule="exact"/>
        <w:ind w:firstLineChars="200" w:firstLine="640"/>
        <w:rPr>
          <w:rFonts w:ascii="仿宋" w:eastAsia="仿宋" w:hAnsi="仿宋"/>
          <w:sz w:val="32"/>
          <w:szCs w:val="32"/>
        </w:rPr>
      </w:pPr>
      <w:r>
        <w:rPr>
          <w:rFonts w:ascii="仿宋" w:eastAsia="仿宋" w:hAnsi="仿宋" w:hint="eastAsia"/>
          <w:sz w:val="32"/>
          <w:szCs w:val="32"/>
        </w:rPr>
        <w:t>（2）参赛项目涉及他人知识产权的，报名时需提交完整的具有法律效力的专利证书、所有人书面授权许可书等；已完成工商登记注册的创业项目，报名时需提交营业执照及统一社会信用代码等相关复印件、单位概况、法定代表人情况、股权结构等。参赛项目可提供当前财务数据、已获投资情况、带动就业情况等相关证明材料。</w:t>
      </w:r>
    </w:p>
    <w:p w:rsidR="00EE54CD" w:rsidRDefault="00803EFE">
      <w:pPr>
        <w:spacing w:line="560" w:lineRule="exact"/>
        <w:ind w:firstLineChars="200" w:firstLine="640"/>
        <w:rPr>
          <w:rFonts w:ascii="仿宋" w:eastAsia="仿宋" w:hAnsi="仿宋"/>
          <w:sz w:val="32"/>
          <w:szCs w:val="32"/>
        </w:rPr>
      </w:pPr>
      <w:r>
        <w:rPr>
          <w:rFonts w:ascii="仿宋" w:eastAsia="仿宋" w:hAnsi="仿宋" w:hint="eastAsia"/>
          <w:sz w:val="32"/>
          <w:szCs w:val="32"/>
        </w:rPr>
        <w:t>（3）已获往届国赛银奖以上奖项的项目不可再报名参赛，已获前两届省赛一等奖但未获全国总决赛金银奖的项目仍可报名参赛，但仅限推荐参与大赛训练营排位赛以竞争</w:t>
      </w:r>
      <w:proofErr w:type="gramStart"/>
      <w:r>
        <w:rPr>
          <w:rFonts w:ascii="仿宋" w:eastAsia="仿宋" w:hAnsi="仿宋" w:hint="eastAsia"/>
          <w:sz w:val="32"/>
          <w:szCs w:val="32"/>
        </w:rPr>
        <w:t>晋级国</w:t>
      </w:r>
      <w:proofErr w:type="gramEnd"/>
      <w:r>
        <w:rPr>
          <w:rFonts w:ascii="仿宋" w:eastAsia="仿宋" w:hAnsi="仿宋" w:hint="eastAsia"/>
          <w:sz w:val="32"/>
          <w:szCs w:val="32"/>
        </w:rPr>
        <w:t>赛资格，不参加本年度省赛。</w:t>
      </w:r>
    </w:p>
    <w:p w:rsidR="00EE54CD" w:rsidRDefault="00803EFE" w:rsidP="00FB2A01">
      <w:pPr>
        <w:spacing w:line="560" w:lineRule="exact"/>
        <w:ind w:firstLineChars="200" w:firstLine="640"/>
        <w:rPr>
          <w:rFonts w:ascii="楷体" w:eastAsia="楷体" w:hAnsi="楷体"/>
          <w:sz w:val="32"/>
          <w:szCs w:val="32"/>
        </w:rPr>
      </w:pPr>
      <w:r>
        <w:rPr>
          <w:rFonts w:ascii="楷体" w:eastAsia="楷体" w:hAnsi="楷体" w:hint="eastAsia"/>
          <w:sz w:val="32"/>
          <w:szCs w:val="32"/>
        </w:rPr>
        <w:t>（二）</w:t>
      </w:r>
      <w:proofErr w:type="gramStart"/>
      <w:r>
        <w:rPr>
          <w:rFonts w:ascii="楷体" w:eastAsia="楷体" w:hAnsi="楷体" w:hint="eastAsia"/>
          <w:sz w:val="32"/>
          <w:szCs w:val="32"/>
        </w:rPr>
        <w:t>红旅赛道</w:t>
      </w:r>
      <w:proofErr w:type="gramEnd"/>
    </w:p>
    <w:p w:rsidR="00EE54CD" w:rsidRDefault="00803EFE" w:rsidP="00FB2A01">
      <w:pPr>
        <w:spacing w:line="560" w:lineRule="exact"/>
        <w:ind w:firstLineChars="200" w:firstLine="643"/>
        <w:rPr>
          <w:rFonts w:ascii="仿宋" w:eastAsia="仿宋" w:hAnsi="仿宋"/>
          <w:b/>
          <w:sz w:val="32"/>
          <w:szCs w:val="32"/>
        </w:rPr>
      </w:pPr>
      <w:r>
        <w:rPr>
          <w:rFonts w:ascii="仿宋" w:eastAsia="仿宋" w:hAnsi="仿宋" w:hint="eastAsia"/>
          <w:b/>
          <w:sz w:val="32"/>
          <w:szCs w:val="32"/>
        </w:rPr>
        <w:t>1</w:t>
      </w:r>
      <w:r>
        <w:rPr>
          <w:rFonts w:ascii="仿宋" w:eastAsia="仿宋" w:hAnsi="仿宋"/>
          <w:b/>
          <w:sz w:val="32"/>
          <w:szCs w:val="32"/>
        </w:rPr>
        <w:t>.</w:t>
      </w:r>
      <w:r>
        <w:rPr>
          <w:rFonts w:ascii="仿宋" w:eastAsia="仿宋" w:hAnsi="仿宋" w:hint="eastAsia"/>
          <w:b/>
          <w:sz w:val="32"/>
          <w:szCs w:val="32"/>
        </w:rPr>
        <w:t>竞赛组别及参赛对象</w:t>
      </w:r>
    </w:p>
    <w:p w:rsidR="00EE54CD" w:rsidRDefault="00803EFE" w:rsidP="00FB2A01">
      <w:pPr>
        <w:spacing w:line="560" w:lineRule="exact"/>
        <w:ind w:firstLineChars="200" w:firstLine="640"/>
        <w:rPr>
          <w:rFonts w:ascii="仿宋" w:eastAsia="仿宋" w:hAnsi="仿宋"/>
          <w:sz w:val="32"/>
          <w:szCs w:val="32"/>
        </w:rPr>
      </w:pPr>
      <w:r>
        <w:rPr>
          <w:rFonts w:ascii="仿宋" w:eastAsia="仿宋" w:hAnsi="仿宋" w:hint="eastAsia"/>
          <w:sz w:val="32"/>
          <w:szCs w:val="32"/>
        </w:rPr>
        <w:t>（1）公益组</w:t>
      </w:r>
    </w:p>
    <w:p w:rsidR="00EE54CD" w:rsidRDefault="00803EFE">
      <w:pPr>
        <w:spacing w:line="560" w:lineRule="exact"/>
        <w:ind w:firstLineChars="200" w:firstLine="640"/>
        <w:rPr>
          <w:rFonts w:ascii="仿宋" w:eastAsia="仿宋" w:hAnsi="仿宋"/>
          <w:sz w:val="32"/>
          <w:szCs w:val="32"/>
        </w:rPr>
      </w:pPr>
      <w:r>
        <w:rPr>
          <w:rFonts w:ascii="仿宋" w:eastAsia="仿宋" w:hAnsi="仿宋" w:hint="eastAsia"/>
          <w:sz w:val="32"/>
          <w:szCs w:val="32"/>
        </w:rPr>
        <w:t>①参赛项目不以营利为目标，积极弘扬公益精神，在公益服务领域具有较好的创意、产品或服务模式的创业计划和实践。</w:t>
      </w:r>
    </w:p>
    <w:p w:rsidR="00EE54CD" w:rsidRDefault="00803EFE">
      <w:pPr>
        <w:spacing w:line="560" w:lineRule="exact"/>
        <w:ind w:firstLineChars="200" w:firstLine="640"/>
        <w:rPr>
          <w:rFonts w:ascii="仿宋" w:eastAsia="仿宋" w:hAnsi="仿宋"/>
          <w:sz w:val="32"/>
          <w:szCs w:val="32"/>
        </w:rPr>
      </w:pPr>
      <w:r>
        <w:rPr>
          <w:rFonts w:ascii="仿宋" w:eastAsia="仿宋" w:hAnsi="仿宋" w:hint="eastAsia"/>
          <w:sz w:val="32"/>
          <w:szCs w:val="32"/>
        </w:rPr>
        <w:lastRenderedPageBreak/>
        <w:t>②参赛申报主体为独立的公益项目或社会组织，注册或未注册成立公益机构（或社会组织）的项目均可参赛。</w:t>
      </w:r>
    </w:p>
    <w:p w:rsidR="00EE54CD" w:rsidRDefault="00803EFE">
      <w:pPr>
        <w:spacing w:line="560" w:lineRule="exact"/>
        <w:ind w:firstLineChars="200" w:firstLine="640"/>
        <w:rPr>
          <w:rFonts w:ascii="仿宋" w:eastAsia="仿宋" w:hAnsi="仿宋"/>
          <w:sz w:val="32"/>
          <w:szCs w:val="32"/>
        </w:rPr>
      </w:pPr>
      <w:r>
        <w:rPr>
          <w:rFonts w:ascii="仿宋" w:eastAsia="仿宋" w:hAnsi="仿宋" w:hint="eastAsia"/>
          <w:sz w:val="32"/>
          <w:szCs w:val="32"/>
        </w:rPr>
        <w:t>（2）创意组</w:t>
      </w:r>
    </w:p>
    <w:p w:rsidR="00EE54CD" w:rsidRDefault="00803EFE">
      <w:pPr>
        <w:spacing w:line="560" w:lineRule="exact"/>
        <w:ind w:firstLineChars="200" w:firstLine="640"/>
        <w:rPr>
          <w:rFonts w:ascii="仿宋" w:eastAsia="仿宋" w:hAnsi="仿宋"/>
          <w:sz w:val="32"/>
          <w:szCs w:val="32"/>
        </w:rPr>
      </w:pPr>
      <w:r>
        <w:rPr>
          <w:rFonts w:ascii="仿宋" w:eastAsia="仿宋" w:hAnsi="仿宋" w:hint="eastAsia"/>
          <w:sz w:val="32"/>
          <w:szCs w:val="32"/>
        </w:rPr>
        <w:t>①参赛项目基于专业和学科背景或相关资源，解决农业农村和城乡社区发展面临的主要问题，助力乡村振兴和社区治理，推动经济价值和社会价值的共同发展。</w:t>
      </w:r>
    </w:p>
    <w:p w:rsidR="00EE54CD" w:rsidRDefault="00803EFE">
      <w:pPr>
        <w:spacing w:line="560" w:lineRule="exact"/>
        <w:ind w:firstLineChars="200" w:firstLine="640"/>
        <w:rPr>
          <w:rFonts w:ascii="仿宋" w:eastAsia="仿宋" w:hAnsi="仿宋"/>
          <w:sz w:val="32"/>
          <w:szCs w:val="32"/>
        </w:rPr>
      </w:pPr>
      <w:r>
        <w:rPr>
          <w:rFonts w:ascii="仿宋" w:eastAsia="仿宋" w:hAnsi="仿宋" w:hint="eastAsia"/>
          <w:sz w:val="32"/>
          <w:szCs w:val="32"/>
        </w:rPr>
        <w:t>②参赛项目在教育部大赛通知下发之日前尚未完成工商等各类登记注册。</w:t>
      </w:r>
    </w:p>
    <w:p w:rsidR="00EE54CD" w:rsidRDefault="00803EFE">
      <w:pPr>
        <w:spacing w:line="560" w:lineRule="exact"/>
        <w:ind w:firstLineChars="200" w:firstLine="640"/>
        <w:rPr>
          <w:rFonts w:ascii="仿宋" w:eastAsia="仿宋" w:hAnsi="仿宋"/>
          <w:sz w:val="32"/>
          <w:szCs w:val="32"/>
        </w:rPr>
      </w:pPr>
      <w:r>
        <w:rPr>
          <w:rFonts w:ascii="仿宋" w:eastAsia="仿宋" w:hAnsi="仿宋" w:hint="eastAsia"/>
          <w:sz w:val="32"/>
          <w:szCs w:val="32"/>
        </w:rPr>
        <w:t>（3）创业组</w:t>
      </w:r>
    </w:p>
    <w:p w:rsidR="00EE54CD" w:rsidRDefault="00803EFE">
      <w:pPr>
        <w:spacing w:line="560" w:lineRule="exact"/>
        <w:ind w:firstLineChars="200" w:firstLine="640"/>
        <w:rPr>
          <w:rFonts w:ascii="仿宋" w:eastAsia="仿宋" w:hAnsi="仿宋"/>
          <w:sz w:val="32"/>
          <w:szCs w:val="32"/>
        </w:rPr>
      </w:pPr>
      <w:r>
        <w:rPr>
          <w:rFonts w:ascii="仿宋" w:eastAsia="仿宋" w:hAnsi="仿宋" w:hint="eastAsia"/>
          <w:sz w:val="32"/>
          <w:szCs w:val="32"/>
        </w:rPr>
        <w:t>①参赛项目以商业手段解决农业农村和城乡社区发展面临的主要问题、助力乡村振兴和社区治理，实现经济价值和社会价值的共同发展，推动共同富裕。</w:t>
      </w:r>
    </w:p>
    <w:p w:rsidR="00EE54CD" w:rsidRDefault="00803EFE">
      <w:pPr>
        <w:spacing w:line="560" w:lineRule="exact"/>
        <w:ind w:firstLineChars="200" w:firstLine="640"/>
        <w:rPr>
          <w:rFonts w:ascii="仿宋" w:eastAsia="仿宋" w:hAnsi="仿宋"/>
          <w:sz w:val="32"/>
          <w:szCs w:val="32"/>
        </w:rPr>
      </w:pPr>
      <w:r>
        <w:rPr>
          <w:rFonts w:ascii="仿宋" w:eastAsia="仿宋" w:hAnsi="仿宋" w:hint="eastAsia"/>
          <w:sz w:val="32"/>
          <w:szCs w:val="32"/>
        </w:rPr>
        <w:t>②参赛项目在教育部大赛通知下发之日前已完成工商等各类登记注册，项目负责人须为法定代表人。项目的股权结构中，企业法定代表人的股权不得少于10%，参赛成员股权合计不得少于1/3。</w:t>
      </w:r>
    </w:p>
    <w:p w:rsidR="00EE54CD" w:rsidRDefault="00803EFE">
      <w:pPr>
        <w:spacing w:line="560" w:lineRule="exact"/>
        <w:ind w:firstLineChars="200" w:firstLine="643"/>
        <w:rPr>
          <w:rFonts w:ascii="仿宋" w:eastAsia="仿宋" w:hAnsi="仿宋"/>
          <w:b/>
          <w:sz w:val="32"/>
          <w:szCs w:val="32"/>
        </w:rPr>
      </w:pPr>
      <w:r>
        <w:rPr>
          <w:rFonts w:ascii="仿宋" w:eastAsia="仿宋" w:hAnsi="仿宋" w:hint="eastAsia"/>
          <w:b/>
          <w:sz w:val="32"/>
          <w:szCs w:val="32"/>
        </w:rPr>
        <w:t>2</w:t>
      </w:r>
      <w:r>
        <w:rPr>
          <w:rFonts w:ascii="仿宋" w:eastAsia="仿宋" w:hAnsi="仿宋"/>
          <w:b/>
          <w:sz w:val="32"/>
          <w:szCs w:val="32"/>
        </w:rPr>
        <w:t>.</w:t>
      </w:r>
      <w:r>
        <w:rPr>
          <w:rFonts w:ascii="仿宋" w:eastAsia="仿宋" w:hAnsi="仿宋" w:hint="eastAsia"/>
          <w:b/>
          <w:sz w:val="32"/>
          <w:szCs w:val="32"/>
        </w:rPr>
        <w:t>参赛项目要求</w:t>
      </w:r>
    </w:p>
    <w:p w:rsidR="00EE54CD" w:rsidRDefault="00803EFE">
      <w:pPr>
        <w:spacing w:line="560" w:lineRule="exact"/>
        <w:ind w:firstLineChars="200" w:firstLine="640"/>
        <w:rPr>
          <w:rFonts w:ascii="仿宋" w:eastAsia="仿宋" w:hAnsi="仿宋"/>
          <w:sz w:val="32"/>
          <w:szCs w:val="32"/>
        </w:rPr>
      </w:pPr>
      <w:r>
        <w:rPr>
          <w:rFonts w:ascii="仿宋" w:eastAsia="仿宋" w:hAnsi="仿宋" w:hint="eastAsia"/>
          <w:sz w:val="32"/>
          <w:szCs w:val="32"/>
        </w:rPr>
        <w:t>（1）参与“红旅”赛道的项目应符合大赛参赛项目要求，同时在推进农业农村、城乡社区经济社会发展等方面有创新性、实效性和</w:t>
      </w:r>
      <w:proofErr w:type="gramStart"/>
      <w:r>
        <w:rPr>
          <w:rFonts w:ascii="仿宋" w:eastAsia="仿宋" w:hAnsi="仿宋" w:hint="eastAsia"/>
          <w:sz w:val="32"/>
          <w:szCs w:val="32"/>
        </w:rPr>
        <w:t>可</w:t>
      </w:r>
      <w:proofErr w:type="gramEnd"/>
      <w:r>
        <w:rPr>
          <w:rFonts w:ascii="仿宋" w:eastAsia="仿宋" w:hAnsi="仿宋" w:hint="eastAsia"/>
          <w:sz w:val="32"/>
          <w:szCs w:val="32"/>
        </w:rPr>
        <w:t>持续性。</w:t>
      </w:r>
    </w:p>
    <w:p w:rsidR="00EE54CD" w:rsidRDefault="00803EFE">
      <w:pPr>
        <w:spacing w:line="560" w:lineRule="exact"/>
        <w:ind w:firstLineChars="200" w:firstLine="640"/>
        <w:rPr>
          <w:rFonts w:ascii="仿宋" w:eastAsia="仿宋" w:hAnsi="仿宋"/>
          <w:sz w:val="32"/>
          <w:szCs w:val="32"/>
        </w:rPr>
      </w:pPr>
      <w:bookmarkStart w:id="1" w:name="bookmark9"/>
      <w:bookmarkEnd w:id="1"/>
      <w:r>
        <w:rPr>
          <w:rFonts w:ascii="仿宋" w:eastAsia="仿宋" w:hAnsi="仿宋" w:hint="eastAsia"/>
          <w:sz w:val="32"/>
          <w:szCs w:val="32"/>
        </w:rPr>
        <w:t>（2）以团队为单位报名参赛。允许跨校组建团队（跨校组队的成绩列入团队负责人所在学校），每个团队的参赛成员不少</w:t>
      </w:r>
      <w:r>
        <w:rPr>
          <w:rFonts w:ascii="仿宋" w:eastAsia="仿宋" w:hAnsi="仿宋" w:hint="eastAsia"/>
          <w:sz w:val="32"/>
          <w:szCs w:val="32"/>
        </w:rPr>
        <w:lastRenderedPageBreak/>
        <w:t>于3人，不多于15人（含团队负责人），须为项目的实际核心成员。参赛团队所报参赛创业项目，须为本团队策划或经营的项目，不可借用他人项目参赛。</w:t>
      </w:r>
    </w:p>
    <w:p w:rsidR="00EE54CD" w:rsidRDefault="00803EFE">
      <w:pPr>
        <w:spacing w:line="560" w:lineRule="exact"/>
        <w:ind w:firstLineChars="200" w:firstLine="640"/>
        <w:rPr>
          <w:rFonts w:ascii="仿宋" w:eastAsia="仿宋" w:hAnsi="仿宋"/>
          <w:sz w:val="32"/>
          <w:szCs w:val="32"/>
        </w:rPr>
      </w:pPr>
      <w:bookmarkStart w:id="2" w:name="bookmark10"/>
      <w:bookmarkEnd w:id="2"/>
      <w:r>
        <w:rPr>
          <w:rFonts w:ascii="仿宋" w:eastAsia="仿宋" w:hAnsi="仿宋" w:hint="eastAsia"/>
          <w:sz w:val="32"/>
          <w:szCs w:val="32"/>
        </w:rPr>
        <w:t>（3）参赛申报人须为项目实际负责人，须为全日制在校生，或毕业5年以内的毕业生（2021年之后毕业）。企业法定代表人在教育部大赛通知发布之日后进行变更的不予认可。</w:t>
      </w:r>
    </w:p>
    <w:p w:rsidR="00EE54CD" w:rsidRDefault="00803EFE">
      <w:pPr>
        <w:spacing w:line="560" w:lineRule="exact"/>
        <w:ind w:firstLineChars="200" w:firstLine="640"/>
        <w:rPr>
          <w:rFonts w:ascii="黑体" w:eastAsia="黑体" w:hAnsi="黑体"/>
          <w:sz w:val="32"/>
          <w:szCs w:val="32"/>
        </w:rPr>
      </w:pPr>
      <w:r>
        <w:rPr>
          <w:rFonts w:ascii="黑体" w:eastAsia="黑体" w:hAnsi="黑体" w:hint="eastAsia"/>
          <w:bCs/>
          <w:sz w:val="32"/>
          <w:szCs w:val="32"/>
        </w:rPr>
        <w:t>二、申报要求</w:t>
      </w:r>
    </w:p>
    <w:p w:rsidR="00EE54CD" w:rsidRDefault="00803EFE">
      <w:pPr>
        <w:spacing w:line="560" w:lineRule="exact"/>
        <w:ind w:firstLineChars="200" w:firstLine="640"/>
        <w:rPr>
          <w:rStyle w:val="af3"/>
          <w:rFonts w:ascii="仿宋" w:eastAsia="仿宋" w:hAnsi="仿宋"/>
          <w:sz w:val="32"/>
          <w:szCs w:val="32"/>
        </w:rPr>
      </w:pPr>
      <w:r>
        <w:rPr>
          <w:rFonts w:ascii="仿宋" w:eastAsia="仿宋" w:hAnsi="仿宋" w:hint="eastAsia"/>
          <w:sz w:val="32"/>
          <w:szCs w:val="32"/>
        </w:rPr>
        <w:t>以项目负责人所在二级学院进行申报，各二级学院对报送项目进行初评，择优推荐参加校赛，</w:t>
      </w:r>
      <w:r>
        <w:rPr>
          <w:rFonts w:hint="eastAsia"/>
        </w:rPr>
        <w:fldChar w:fldCharType="begin"/>
      </w:r>
      <w:r>
        <w:instrText xml:space="preserve"> HYPERLINK "mailto:</w:instrText>
      </w:r>
      <w:r>
        <w:instrText>每个学院申报项目总数原则上不少于</w:instrText>
      </w:r>
      <w:r>
        <w:instrText>3</w:instrText>
      </w:r>
      <w:r>
        <w:instrText>项，且创意类、创业类项目占比大体相当。项目申报汇总表（附件</w:instrText>
      </w:r>
      <w:r>
        <w:instrText>1</w:instrText>
      </w:r>
      <w:r>
        <w:instrText>）、项目申报表（附件</w:instrText>
      </w:r>
      <w:r>
        <w:instrText>2</w:instrText>
      </w:r>
      <w:r>
        <w:instrText>）、商业或项目计划书纸质材料于</w:instrText>
      </w:r>
      <w:r>
        <w:instrText>2024</w:instrText>
      </w:r>
      <w:r>
        <w:instrText>年</w:instrText>
      </w:r>
      <w:r>
        <w:instrText>4</w:instrText>
      </w:r>
      <w:r>
        <w:instrText>月</w:instrText>
      </w:r>
      <w:r>
        <w:instrText>19</w:instrText>
      </w:r>
      <w:r>
        <w:instrText>日前报送至招生与就业处（图文信息大楼二楼</w:instrText>
      </w:r>
      <w:r>
        <w:instrText>206</w:instrText>
      </w:r>
      <w:r>
        <w:instrText>室），电子材料发送至</w:instrText>
      </w:r>
      <w:r>
        <w:instrText>jssyzsjyc@jsbc.edu.cn</w:instrText>
      </w:r>
      <w:r>
        <w:instrText>邮箱。</w:instrText>
      </w:r>
      <w:r>
        <w:instrText xml:space="preserve">" </w:instrText>
      </w:r>
      <w:r>
        <w:rPr>
          <w:rFonts w:hint="eastAsia"/>
        </w:rPr>
        <w:fldChar w:fldCharType="separate"/>
      </w:r>
      <w:r>
        <w:rPr>
          <w:rStyle w:val="af3"/>
          <w:rFonts w:ascii="仿宋" w:eastAsia="仿宋" w:hAnsi="仿宋" w:hint="eastAsia"/>
          <w:sz w:val="32"/>
          <w:szCs w:val="32"/>
        </w:rPr>
        <w:t>每个学院申报项目总数原则上不少于</w:t>
      </w:r>
      <w:r>
        <w:rPr>
          <w:rStyle w:val="af3"/>
          <w:rFonts w:ascii="仿宋" w:eastAsia="仿宋" w:hAnsi="仿宋"/>
          <w:sz w:val="32"/>
          <w:szCs w:val="32"/>
        </w:rPr>
        <w:t>3</w:t>
      </w:r>
      <w:r>
        <w:rPr>
          <w:rStyle w:val="af3"/>
          <w:rFonts w:ascii="仿宋" w:eastAsia="仿宋" w:hAnsi="仿宋" w:hint="eastAsia"/>
          <w:sz w:val="32"/>
          <w:szCs w:val="32"/>
        </w:rPr>
        <w:t>项，且创意类、创业类项目占比大体相当。</w:t>
      </w:r>
    </w:p>
    <w:p w:rsidR="00EE54CD" w:rsidRDefault="00803EFE">
      <w:pPr>
        <w:spacing w:line="560" w:lineRule="exact"/>
        <w:ind w:firstLineChars="200" w:firstLine="640"/>
        <w:rPr>
          <w:rFonts w:ascii="仿宋" w:eastAsia="仿宋" w:hAnsi="仿宋"/>
          <w:sz w:val="32"/>
          <w:szCs w:val="32"/>
        </w:rPr>
      </w:pPr>
      <w:r>
        <w:rPr>
          <w:rStyle w:val="af3"/>
          <w:rFonts w:ascii="仿宋" w:eastAsia="仿宋" w:hAnsi="仿宋" w:hint="eastAsia"/>
          <w:sz w:val="32"/>
          <w:szCs w:val="32"/>
        </w:rPr>
        <w:t>项目申报汇总表（附件1）、项目申报表（附件2）、商业或项目计划书纸质材料于2026年1月9日前</w:t>
      </w:r>
      <w:proofErr w:type="gramStart"/>
      <w:r>
        <w:rPr>
          <w:rStyle w:val="af3"/>
          <w:rFonts w:ascii="仿宋" w:eastAsia="仿宋" w:hAnsi="仿宋" w:hint="eastAsia"/>
          <w:sz w:val="32"/>
          <w:szCs w:val="32"/>
        </w:rPr>
        <w:t>报送至产</w:t>
      </w:r>
      <w:proofErr w:type="gramEnd"/>
      <w:r>
        <w:rPr>
          <w:rStyle w:val="af3"/>
          <w:rFonts w:ascii="仿宋" w:eastAsia="仿宋" w:hAnsi="仿宋" w:hint="eastAsia"/>
          <w:sz w:val="32"/>
          <w:szCs w:val="32"/>
        </w:rPr>
        <w:t>教融合处，电子材料发送至</w:t>
      </w:r>
      <w:r>
        <w:rPr>
          <w:rStyle w:val="af3"/>
          <w:rFonts w:ascii="仿宋" w:eastAsia="仿宋" w:hAnsi="仿宋"/>
          <w:sz w:val="32"/>
          <w:szCs w:val="32"/>
        </w:rPr>
        <w:t>jssy</w:t>
      </w:r>
      <w:r>
        <w:rPr>
          <w:rStyle w:val="af3"/>
          <w:rFonts w:ascii="仿宋" w:eastAsia="仿宋" w:hAnsi="仿宋" w:hint="eastAsia"/>
          <w:sz w:val="32"/>
          <w:szCs w:val="32"/>
        </w:rPr>
        <w:t>cjrhc</w:t>
      </w:r>
      <w:r>
        <w:rPr>
          <w:rStyle w:val="af3"/>
          <w:rFonts w:ascii="仿宋" w:eastAsia="仿宋" w:hAnsi="仿宋"/>
          <w:sz w:val="32"/>
          <w:szCs w:val="32"/>
        </w:rPr>
        <w:t>@jsbc.edu.cn</w:t>
      </w:r>
      <w:r>
        <w:rPr>
          <w:rStyle w:val="af3"/>
          <w:rFonts w:ascii="仿宋" w:eastAsia="仿宋" w:hAnsi="仿宋" w:hint="eastAsia"/>
          <w:sz w:val="32"/>
          <w:szCs w:val="32"/>
        </w:rPr>
        <w:t>邮箱。</w:t>
      </w:r>
      <w:r>
        <w:rPr>
          <w:rStyle w:val="af3"/>
          <w:rFonts w:ascii="仿宋" w:eastAsia="仿宋" w:hAnsi="仿宋" w:hint="eastAsia"/>
          <w:sz w:val="32"/>
          <w:szCs w:val="32"/>
        </w:rPr>
        <w:fldChar w:fldCharType="end"/>
      </w:r>
    </w:p>
    <w:p w:rsidR="00EE54CD" w:rsidRDefault="00803EFE">
      <w:pPr>
        <w:spacing w:line="560" w:lineRule="exact"/>
        <w:ind w:firstLineChars="200" w:firstLine="640"/>
        <w:rPr>
          <w:rFonts w:ascii="黑体" w:eastAsia="黑体" w:hAnsi="黑体"/>
          <w:sz w:val="32"/>
          <w:szCs w:val="32"/>
        </w:rPr>
      </w:pPr>
      <w:r>
        <w:rPr>
          <w:rFonts w:ascii="黑体" w:eastAsia="黑体" w:hAnsi="黑体" w:hint="eastAsia"/>
          <w:sz w:val="32"/>
          <w:szCs w:val="32"/>
        </w:rPr>
        <w:t>三、项目评审</w:t>
      </w:r>
    </w:p>
    <w:p w:rsidR="00EE54CD" w:rsidRDefault="00803EFE">
      <w:pPr>
        <w:spacing w:line="560" w:lineRule="exact"/>
        <w:ind w:firstLineChars="200" w:firstLine="640"/>
        <w:rPr>
          <w:rFonts w:ascii="仿宋" w:eastAsia="仿宋" w:hAnsi="仿宋"/>
          <w:sz w:val="32"/>
          <w:szCs w:val="32"/>
        </w:rPr>
      </w:pPr>
      <w:r>
        <w:rPr>
          <w:rFonts w:ascii="仿宋" w:eastAsia="仿宋" w:hAnsi="仿宋" w:hint="eastAsia"/>
          <w:sz w:val="32"/>
          <w:szCs w:val="32"/>
        </w:rPr>
        <w:t>初定于2</w:t>
      </w:r>
      <w:r>
        <w:rPr>
          <w:rFonts w:ascii="仿宋" w:eastAsia="仿宋" w:hAnsi="仿宋"/>
          <w:sz w:val="32"/>
          <w:szCs w:val="32"/>
        </w:rPr>
        <w:t>02</w:t>
      </w:r>
      <w:r>
        <w:rPr>
          <w:rFonts w:ascii="仿宋" w:eastAsia="仿宋" w:hAnsi="仿宋" w:hint="eastAsia"/>
          <w:sz w:val="32"/>
          <w:szCs w:val="32"/>
        </w:rPr>
        <w:t>6年1月中上旬，学校将组织专家对各二级学院申报项目进行评审（评审规则详见附件3），择优确定2026年</w:t>
      </w:r>
      <w:proofErr w:type="gramStart"/>
      <w:r>
        <w:rPr>
          <w:rFonts w:ascii="仿宋" w:eastAsia="仿宋" w:hAnsi="仿宋" w:hint="eastAsia"/>
          <w:sz w:val="32"/>
          <w:szCs w:val="32"/>
        </w:rPr>
        <w:t>校赛重点</w:t>
      </w:r>
      <w:proofErr w:type="gramEnd"/>
      <w:r>
        <w:rPr>
          <w:rFonts w:ascii="仿宋" w:eastAsia="仿宋" w:hAnsi="仿宋" w:hint="eastAsia"/>
          <w:bCs/>
          <w:sz w:val="32"/>
          <w:szCs w:val="32"/>
        </w:rPr>
        <w:t>培育项目，并优先推荐</w:t>
      </w:r>
      <w:proofErr w:type="gramStart"/>
      <w:r>
        <w:rPr>
          <w:rFonts w:ascii="仿宋" w:eastAsia="仿宋" w:hAnsi="仿宋" w:hint="eastAsia"/>
          <w:bCs/>
          <w:sz w:val="32"/>
          <w:szCs w:val="32"/>
        </w:rPr>
        <w:t>参加校赛及</w:t>
      </w:r>
      <w:proofErr w:type="gramEnd"/>
      <w:r>
        <w:rPr>
          <w:rFonts w:ascii="仿宋" w:eastAsia="仿宋" w:hAnsi="仿宋" w:hint="eastAsia"/>
          <w:bCs/>
          <w:sz w:val="32"/>
          <w:szCs w:val="32"/>
        </w:rPr>
        <w:t>2026年江苏省职业院系创新创业大赛。</w:t>
      </w:r>
    </w:p>
    <w:p w:rsidR="00EE54CD" w:rsidRDefault="00803EFE">
      <w:pPr>
        <w:spacing w:line="560" w:lineRule="exact"/>
        <w:ind w:firstLineChars="200" w:firstLine="640"/>
        <w:rPr>
          <w:rFonts w:ascii="黑体" w:eastAsia="黑体" w:hAnsi="黑体"/>
          <w:sz w:val="32"/>
          <w:szCs w:val="32"/>
        </w:rPr>
      </w:pPr>
      <w:r>
        <w:rPr>
          <w:rFonts w:ascii="黑体" w:eastAsia="黑体" w:hAnsi="黑体" w:hint="eastAsia"/>
          <w:sz w:val="32"/>
          <w:szCs w:val="32"/>
        </w:rPr>
        <w:t>四、项目实施</w:t>
      </w:r>
    </w:p>
    <w:p w:rsidR="00EE54CD" w:rsidRDefault="00803EFE">
      <w:pPr>
        <w:spacing w:line="560" w:lineRule="exact"/>
        <w:ind w:firstLineChars="200" w:firstLine="640"/>
        <w:rPr>
          <w:rFonts w:ascii="仿宋" w:eastAsia="仿宋" w:hAnsi="仿宋"/>
          <w:sz w:val="32"/>
          <w:szCs w:val="32"/>
        </w:rPr>
      </w:pPr>
      <w:r>
        <w:rPr>
          <w:rFonts w:ascii="仿宋" w:eastAsia="仿宋" w:hAnsi="仿宋" w:hint="eastAsia"/>
          <w:sz w:val="32"/>
          <w:szCs w:val="32"/>
        </w:rPr>
        <w:t>2026年2月—</w:t>
      </w:r>
      <w:r>
        <w:rPr>
          <w:rFonts w:ascii="仿宋" w:eastAsia="仿宋" w:hAnsi="仿宋"/>
          <w:sz w:val="32"/>
          <w:szCs w:val="32"/>
        </w:rPr>
        <w:t>7</w:t>
      </w:r>
      <w:r>
        <w:rPr>
          <w:rFonts w:ascii="仿宋" w:eastAsia="仿宋" w:hAnsi="仿宋" w:hint="eastAsia"/>
          <w:sz w:val="32"/>
          <w:szCs w:val="32"/>
        </w:rPr>
        <w:t>月期间，学校将根据2026年江苏省职业院校创新创业大赛要求，对</w:t>
      </w:r>
      <w:proofErr w:type="gramStart"/>
      <w:r>
        <w:rPr>
          <w:rFonts w:ascii="仿宋" w:eastAsia="仿宋" w:hAnsi="仿宋" w:hint="eastAsia"/>
          <w:sz w:val="32"/>
          <w:szCs w:val="32"/>
        </w:rPr>
        <w:t>经过校赛选拔</w:t>
      </w:r>
      <w:proofErr w:type="gramEnd"/>
      <w:r>
        <w:rPr>
          <w:rFonts w:ascii="仿宋" w:eastAsia="仿宋" w:hAnsi="仿宋" w:hint="eastAsia"/>
          <w:sz w:val="32"/>
          <w:szCs w:val="32"/>
        </w:rPr>
        <w:t>择优推荐的2026年</w:t>
      </w:r>
      <w:proofErr w:type="gramStart"/>
      <w:r>
        <w:rPr>
          <w:rFonts w:ascii="仿宋" w:eastAsia="仿宋" w:hAnsi="仿宋" w:hint="eastAsia"/>
          <w:sz w:val="32"/>
          <w:szCs w:val="32"/>
        </w:rPr>
        <w:t>校赛重点</w:t>
      </w:r>
      <w:proofErr w:type="gramEnd"/>
      <w:r>
        <w:rPr>
          <w:rFonts w:ascii="仿宋" w:eastAsia="仿宋" w:hAnsi="仿宋" w:hint="eastAsia"/>
          <w:sz w:val="32"/>
          <w:szCs w:val="32"/>
        </w:rPr>
        <w:t>培育项目进行集中培育，邀请专家开展指导和打磨，项目指</w:t>
      </w:r>
      <w:r>
        <w:rPr>
          <w:rFonts w:ascii="仿宋" w:eastAsia="仿宋" w:hAnsi="仿宋" w:hint="eastAsia"/>
          <w:sz w:val="32"/>
          <w:szCs w:val="32"/>
        </w:rPr>
        <w:lastRenderedPageBreak/>
        <w:t>导教师和团队主要成员须全程参与。学校将按照项目培育推进的时间节点，定期跟踪和考核项目进展情况。</w:t>
      </w:r>
    </w:p>
    <w:p w:rsidR="00EE54CD" w:rsidRDefault="00803EFE">
      <w:pPr>
        <w:spacing w:line="560" w:lineRule="exact"/>
        <w:ind w:firstLineChars="200" w:firstLine="640"/>
        <w:rPr>
          <w:rFonts w:ascii="黑体" w:eastAsia="黑体" w:hAnsi="黑体"/>
          <w:sz w:val="32"/>
          <w:szCs w:val="32"/>
        </w:rPr>
      </w:pPr>
      <w:r>
        <w:rPr>
          <w:rFonts w:ascii="黑体" w:eastAsia="黑体" w:hAnsi="黑体" w:hint="eastAsia"/>
          <w:bCs/>
          <w:sz w:val="32"/>
          <w:szCs w:val="32"/>
        </w:rPr>
        <w:t>五、工作要求</w:t>
      </w:r>
      <w:bookmarkStart w:id="3" w:name="_GoBack"/>
      <w:bookmarkEnd w:id="3"/>
    </w:p>
    <w:p w:rsidR="00EE54CD" w:rsidRDefault="00803EFE">
      <w:pPr>
        <w:spacing w:line="560" w:lineRule="exact"/>
        <w:ind w:firstLineChars="200" w:firstLine="640"/>
        <w:rPr>
          <w:rFonts w:ascii="仿宋" w:eastAsia="仿宋" w:hAnsi="仿宋"/>
          <w:sz w:val="32"/>
          <w:szCs w:val="32"/>
        </w:rPr>
      </w:pPr>
      <w:r>
        <w:rPr>
          <w:rFonts w:ascii="仿宋" w:eastAsia="仿宋" w:hAnsi="仿宋"/>
          <w:sz w:val="32"/>
          <w:szCs w:val="32"/>
        </w:rPr>
        <w:t>1.</w:t>
      </w:r>
      <w:r>
        <w:rPr>
          <w:rFonts w:ascii="仿宋" w:eastAsia="仿宋" w:hAnsi="仿宋" w:hint="eastAsia"/>
          <w:sz w:val="32"/>
          <w:szCs w:val="32"/>
        </w:rPr>
        <w:t>广泛宣传发动。各二级学院要深入挖掘科技含量高、</w:t>
      </w:r>
      <w:proofErr w:type="gramStart"/>
      <w:r>
        <w:rPr>
          <w:rFonts w:ascii="仿宋" w:eastAsia="仿宋" w:hAnsi="仿宋" w:hint="eastAsia"/>
          <w:sz w:val="32"/>
          <w:szCs w:val="32"/>
        </w:rPr>
        <w:t>运营成效</w:t>
      </w:r>
      <w:proofErr w:type="gramEnd"/>
      <w:r>
        <w:rPr>
          <w:rFonts w:ascii="仿宋" w:eastAsia="仿宋" w:hAnsi="仿宋" w:hint="eastAsia"/>
          <w:sz w:val="32"/>
          <w:szCs w:val="32"/>
        </w:rPr>
        <w:t>及商业前景好的优秀创新创业项目，充分调动教师、在校生和毕业生参与的积极性，</w:t>
      </w:r>
      <w:r>
        <w:rPr>
          <w:rFonts w:ascii="仿宋" w:eastAsia="仿宋" w:hAnsi="仿宋"/>
          <w:sz w:val="32"/>
          <w:szCs w:val="32"/>
        </w:rPr>
        <w:t>鼓励学生跨专业、跨</w:t>
      </w:r>
      <w:r>
        <w:rPr>
          <w:rFonts w:ascii="仿宋" w:eastAsia="仿宋" w:hAnsi="仿宋" w:hint="eastAsia"/>
          <w:sz w:val="32"/>
          <w:szCs w:val="32"/>
        </w:rPr>
        <w:t>学院</w:t>
      </w:r>
      <w:r>
        <w:rPr>
          <w:rFonts w:ascii="仿宋" w:eastAsia="仿宋" w:hAnsi="仿宋"/>
          <w:sz w:val="32"/>
          <w:szCs w:val="32"/>
        </w:rPr>
        <w:t>组建参赛</w:t>
      </w:r>
      <w:r>
        <w:rPr>
          <w:rFonts w:ascii="仿宋" w:eastAsia="仿宋" w:hAnsi="仿宋" w:hint="eastAsia"/>
          <w:sz w:val="32"/>
          <w:szCs w:val="32"/>
        </w:rPr>
        <w:t>项目</w:t>
      </w:r>
      <w:r>
        <w:rPr>
          <w:rFonts w:ascii="仿宋" w:eastAsia="仿宋" w:hAnsi="仿宋"/>
          <w:sz w:val="32"/>
          <w:szCs w:val="32"/>
        </w:rPr>
        <w:t>团队</w:t>
      </w:r>
      <w:r>
        <w:rPr>
          <w:rFonts w:ascii="仿宋" w:eastAsia="仿宋" w:hAnsi="仿宋" w:hint="eastAsia"/>
          <w:sz w:val="32"/>
          <w:szCs w:val="32"/>
        </w:rPr>
        <w:t>，</w:t>
      </w:r>
      <w:r>
        <w:rPr>
          <w:rFonts w:ascii="仿宋" w:eastAsia="仿宋" w:hAnsi="仿宋"/>
          <w:sz w:val="32"/>
          <w:szCs w:val="32"/>
        </w:rPr>
        <w:t>鼓励教师带领学生共同创新创业</w:t>
      </w:r>
      <w:r>
        <w:rPr>
          <w:rFonts w:ascii="仿宋" w:eastAsia="仿宋" w:hAnsi="仿宋" w:hint="eastAsia"/>
          <w:sz w:val="32"/>
          <w:szCs w:val="32"/>
        </w:rPr>
        <w:t>。</w:t>
      </w:r>
    </w:p>
    <w:p w:rsidR="00EE54CD" w:rsidRDefault="00803EFE">
      <w:pPr>
        <w:spacing w:line="560" w:lineRule="exact"/>
        <w:ind w:firstLineChars="200" w:firstLine="640"/>
        <w:rPr>
          <w:rFonts w:ascii="仿宋" w:eastAsia="仿宋" w:hAnsi="仿宋"/>
          <w:sz w:val="32"/>
          <w:szCs w:val="32"/>
        </w:rPr>
      </w:pPr>
      <w:r>
        <w:rPr>
          <w:rFonts w:ascii="仿宋" w:eastAsia="仿宋" w:hAnsi="仿宋" w:hint="eastAsia"/>
          <w:sz w:val="32"/>
          <w:szCs w:val="32"/>
        </w:rPr>
        <w:t>2.认真组织申报。各二级学院要为在校生和毕业生参与大赛提供必要的条件和支持，以“全员参与、多方联动、重点突破”为原则，整合教师、校友、学生及家庭等资源，形成有效合力，强化对重点项目的指导，保证项目培育顺利进行、取得实效。</w:t>
      </w:r>
    </w:p>
    <w:p w:rsidR="00EE54CD" w:rsidRDefault="00803EFE">
      <w:pPr>
        <w:spacing w:line="560" w:lineRule="exact"/>
        <w:ind w:firstLineChars="200" w:firstLine="640"/>
        <w:rPr>
          <w:rFonts w:ascii="仿宋" w:eastAsia="仿宋" w:hAnsi="仿宋"/>
          <w:sz w:val="32"/>
          <w:szCs w:val="32"/>
        </w:rPr>
      </w:pPr>
      <w:r>
        <w:rPr>
          <w:rFonts w:ascii="仿宋" w:eastAsia="仿宋" w:hAnsi="仿宋" w:hint="eastAsia"/>
          <w:sz w:val="32"/>
          <w:szCs w:val="32"/>
        </w:rPr>
        <w:t>3.注重常态培养。各二级学院要</w:t>
      </w:r>
      <w:r>
        <w:rPr>
          <w:rFonts w:ascii="仿宋" w:eastAsia="仿宋" w:hAnsi="仿宋"/>
          <w:sz w:val="32"/>
          <w:szCs w:val="32"/>
        </w:rPr>
        <w:t>坚持以赛促教、以赛促学、以赛促创，</w:t>
      </w:r>
      <w:r>
        <w:rPr>
          <w:rFonts w:ascii="仿宋" w:eastAsia="仿宋" w:hAnsi="仿宋" w:hint="eastAsia"/>
          <w:sz w:val="32"/>
          <w:szCs w:val="32"/>
        </w:rPr>
        <w:t>在更宽领域、更深层次</w:t>
      </w:r>
      <w:r>
        <w:rPr>
          <w:rFonts w:ascii="仿宋" w:eastAsia="仿宋" w:hAnsi="仿宋"/>
          <w:sz w:val="32"/>
          <w:szCs w:val="32"/>
        </w:rPr>
        <w:t>推进创新创业教育和实践</w:t>
      </w:r>
      <w:r>
        <w:rPr>
          <w:rFonts w:ascii="仿宋" w:eastAsia="仿宋" w:hAnsi="仿宋" w:hint="eastAsia"/>
          <w:sz w:val="32"/>
          <w:szCs w:val="32"/>
        </w:rPr>
        <w:t>，</w:t>
      </w:r>
      <w:r>
        <w:rPr>
          <w:rFonts w:ascii="仿宋" w:eastAsia="仿宋" w:hAnsi="仿宋"/>
          <w:sz w:val="32"/>
          <w:szCs w:val="32"/>
        </w:rPr>
        <w:t>不断提高创新创业人才培养水平。</w:t>
      </w:r>
    </w:p>
    <w:p w:rsidR="00EE54CD" w:rsidRDefault="00803EFE">
      <w:pPr>
        <w:spacing w:line="560" w:lineRule="exact"/>
        <w:ind w:firstLineChars="200" w:firstLine="640"/>
        <w:rPr>
          <w:rFonts w:ascii="仿宋" w:eastAsia="仿宋" w:hAnsi="仿宋"/>
          <w:sz w:val="32"/>
          <w:szCs w:val="32"/>
        </w:rPr>
      </w:pPr>
      <w:r>
        <w:rPr>
          <w:rFonts w:ascii="仿宋" w:eastAsia="仿宋" w:hAnsi="仿宋" w:hint="eastAsia"/>
          <w:sz w:val="32"/>
          <w:szCs w:val="32"/>
        </w:rPr>
        <w:t>联系人：袁娇娇，联系电话：63650（短号），13615213650。</w:t>
      </w:r>
    </w:p>
    <w:p w:rsidR="00E535BF" w:rsidRDefault="00E535BF">
      <w:pPr>
        <w:spacing w:line="560" w:lineRule="exact"/>
        <w:ind w:firstLineChars="200" w:firstLine="640"/>
        <w:rPr>
          <w:rFonts w:ascii="仿宋" w:eastAsia="仿宋" w:hAnsi="仿宋"/>
          <w:sz w:val="32"/>
          <w:szCs w:val="32"/>
        </w:rPr>
      </w:pPr>
    </w:p>
    <w:p w:rsidR="00EE54CD" w:rsidRDefault="00803EFE">
      <w:pPr>
        <w:spacing w:line="560" w:lineRule="exact"/>
        <w:ind w:firstLineChars="200" w:firstLine="640"/>
        <w:rPr>
          <w:rFonts w:ascii="仿宋" w:eastAsia="仿宋" w:hAnsi="仿宋"/>
          <w:spacing w:val="-18"/>
          <w:sz w:val="32"/>
          <w:szCs w:val="32"/>
        </w:rPr>
      </w:pPr>
      <w:r>
        <w:rPr>
          <w:rFonts w:ascii="仿宋" w:eastAsia="仿宋" w:hAnsi="仿宋" w:hint="eastAsia"/>
          <w:sz w:val="32"/>
          <w:szCs w:val="32"/>
        </w:rPr>
        <w:t>附件：1</w:t>
      </w:r>
      <w:r>
        <w:rPr>
          <w:rFonts w:ascii="仿宋" w:eastAsia="仿宋" w:hAnsi="仿宋"/>
          <w:sz w:val="32"/>
          <w:szCs w:val="32"/>
        </w:rPr>
        <w:t>.</w:t>
      </w:r>
      <w:r w:rsidRPr="006822AD">
        <w:rPr>
          <w:rFonts w:ascii="仿宋" w:eastAsia="仿宋" w:hAnsi="仿宋" w:hint="eastAsia"/>
          <w:spacing w:val="-16"/>
          <w:sz w:val="32"/>
          <w:szCs w:val="32"/>
        </w:rPr>
        <w:t>江苏商贸职业学院2026年创新创业大赛项目申报汇总表</w:t>
      </w:r>
    </w:p>
    <w:p w:rsidR="006822AD" w:rsidRDefault="00803EFE" w:rsidP="006822AD">
      <w:pPr>
        <w:spacing w:line="560" w:lineRule="exact"/>
        <w:ind w:leftChars="100" w:left="210" w:firstLineChars="400" w:firstLine="1280"/>
        <w:rPr>
          <w:rFonts w:ascii="仿宋" w:eastAsia="仿宋" w:hAnsi="仿宋"/>
          <w:spacing w:val="-18"/>
          <w:sz w:val="32"/>
          <w:szCs w:val="32"/>
        </w:rPr>
      </w:pPr>
      <w:r>
        <w:rPr>
          <w:rFonts w:ascii="仿宋" w:eastAsia="仿宋" w:hAnsi="仿宋"/>
          <w:sz w:val="32"/>
          <w:szCs w:val="32"/>
        </w:rPr>
        <w:t>2.</w:t>
      </w:r>
      <w:r w:rsidRPr="006822AD">
        <w:rPr>
          <w:rFonts w:ascii="仿宋" w:eastAsia="仿宋" w:hAnsi="仿宋" w:hint="eastAsia"/>
          <w:spacing w:val="-16"/>
          <w:sz w:val="32"/>
          <w:szCs w:val="32"/>
        </w:rPr>
        <w:t>江苏商贸职业学院2026年创新创业大赛项目申报表</w:t>
      </w:r>
    </w:p>
    <w:p w:rsidR="00EE54CD" w:rsidRPr="006822AD" w:rsidRDefault="00803EFE" w:rsidP="006822AD">
      <w:pPr>
        <w:spacing w:line="560" w:lineRule="exact"/>
        <w:ind w:leftChars="100" w:left="210" w:firstLineChars="400" w:firstLine="1280"/>
        <w:rPr>
          <w:rFonts w:ascii="仿宋" w:eastAsia="仿宋" w:hAnsi="仿宋"/>
          <w:spacing w:val="-18"/>
          <w:sz w:val="32"/>
          <w:szCs w:val="32"/>
        </w:rPr>
      </w:pPr>
      <w:r>
        <w:rPr>
          <w:rFonts w:ascii="仿宋" w:eastAsia="仿宋" w:hAnsi="仿宋"/>
          <w:sz w:val="32"/>
          <w:szCs w:val="32"/>
        </w:rPr>
        <w:t>3.</w:t>
      </w:r>
      <w:r w:rsidRPr="006822AD">
        <w:rPr>
          <w:rFonts w:ascii="仿宋" w:eastAsia="仿宋" w:hAnsi="仿宋" w:hint="eastAsia"/>
          <w:spacing w:val="-16"/>
          <w:sz w:val="32"/>
          <w:szCs w:val="32"/>
        </w:rPr>
        <w:t>中国国际大学生创新大赛评审规则（</w:t>
      </w:r>
      <w:r w:rsidRPr="006822AD">
        <w:rPr>
          <w:rFonts w:ascii="仿宋" w:eastAsia="仿宋" w:hAnsi="仿宋"/>
          <w:spacing w:val="-16"/>
          <w:sz w:val="32"/>
          <w:szCs w:val="32"/>
        </w:rPr>
        <w:t>202</w:t>
      </w:r>
      <w:r w:rsidRPr="006822AD">
        <w:rPr>
          <w:rFonts w:ascii="仿宋" w:eastAsia="仿宋" w:hAnsi="仿宋" w:hint="eastAsia"/>
          <w:spacing w:val="-16"/>
          <w:sz w:val="32"/>
          <w:szCs w:val="32"/>
        </w:rPr>
        <w:t>5）（供参考）</w:t>
      </w:r>
    </w:p>
    <w:p w:rsidR="00EE54CD" w:rsidRDefault="00EE54CD">
      <w:pPr>
        <w:spacing w:line="500" w:lineRule="exact"/>
        <w:rPr>
          <w:rFonts w:ascii="仿宋" w:eastAsia="仿宋" w:hAnsi="仿宋"/>
          <w:sz w:val="32"/>
          <w:szCs w:val="32"/>
        </w:rPr>
      </w:pPr>
    </w:p>
    <w:p w:rsidR="008C1031" w:rsidRDefault="008C1031">
      <w:pPr>
        <w:spacing w:line="500" w:lineRule="exact"/>
        <w:rPr>
          <w:rFonts w:ascii="仿宋" w:eastAsia="仿宋" w:hAnsi="仿宋"/>
          <w:sz w:val="32"/>
          <w:szCs w:val="32"/>
        </w:rPr>
      </w:pPr>
    </w:p>
    <w:p w:rsidR="00EE54CD" w:rsidRDefault="00803EFE">
      <w:pPr>
        <w:spacing w:line="500" w:lineRule="exact"/>
        <w:ind w:firstLineChars="1800" w:firstLine="5760"/>
        <w:rPr>
          <w:rFonts w:ascii="仿宋" w:eastAsia="仿宋" w:hAnsi="仿宋"/>
          <w:color w:val="000000" w:themeColor="text1"/>
          <w:sz w:val="32"/>
          <w:szCs w:val="32"/>
        </w:rPr>
      </w:pPr>
      <w:r>
        <w:rPr>
          <w:rFonts w:ascii="仿宋" w:eastAsia="仿宋" w:hAnsi="仿宋" w:hint="eastAsia"/>
          <w:color w:val="000000" w:themeColor="text1"/>
          <w:sz w:val="32"/>
          <w:szCs w:val="32"/>
        </w:rPr>
        <w:t>江苏商贸职业学院</w:t>
      </w:r>
    </w:p>
    <w:p w:rsidR="00EE54CD" w:rsidRPr="00E535BF" w:rsidRDefault="00803EFE" w:rsidP="00E535BF">
      <w:pPr>
        <w:spacing w:line="500" w:lineRule="exact"/>
        <w:ind w:firstLineChars="1200" w:firstLine="3840"/>
        <w:jc w:val="center"/>
        <w:rPr>
          <w:rFonts w:ascii="黑体" w:eastAsia="黑体" w:hAnsi="黑体" w:cs="宋体"/>
          <w:color w:val="000000" w:themeColor="text1"/>
          <w:kern w:val="0"/>
          <w:sz w:val="32"/>
          <w:szCs w:val="32"/>
        </w:rPr>
      </w:pPr>
      <w:r>
        <w:rPr>
          <w:rFonts w:ascii="仿宋" w:eastAsia="仿宋" w:hAnsi="仿宋" w:hint="eastAsia"/>
          <w:color w:val="000000" w:themeColor="text1"/>
          <w:sz w:val="32"/>
          <w:szCs w:val="32"/>
        </w:rPr>
        <w:t xml:space="preserve">         202</w:t>
      </w:r>
      <w:r>
        <w:rPr>
          <w:rFonts w:ascii="仿宋" w:eastAsia="仿宋" w:hAnsi="仿宋"/>
          <w:color w:val="000000" w:themeColor="text1"/>
          <w:sz w:val="32"/>
          <w:szCs w:val="32"/>
        </w:rPr>
        <w:t>5</w:t>
      </w:r>
      <w:r>
        <w:rPr>
          <w:rFonts w:ascii="仿宋" w:eastAsia="仿宋" w:hAnsi="仿宋" w:hint="eastAsia"/>
          <w:color w:val="000000" w:themeColor="text1"/>
          <w:sz w:val="32"/>
          <w:szCs w:val="32"/>
        </w:rPr>
        <w:t>年12月</w:t>
      </w:r>
      <w:r w:rsidR="00E535BF">
        <w:rPr>
          <w:rFonts w:ascii="仿宋" w:eastAsia="仿宋" w:hAnsi="仿宋" w:hint="eastAsia"/>
          <w:color w:val="000000" w:themeColor="text1"/>
          <w:sz w:val="32"/>
          <w:szCs w:val="32"/>
        </w:rPr>
        <w:t>12</w:t>
      </w:r>
      <w:r>
        <w:rPr>
          <w:rFonts w:ascii="仿宋" w:eastAsia="仿宋" w:hAnsi="仿宋" w:hint="eastAsia"/>
          <w:color w:val="000000" w:themeColor="text1"/>
          <w:sz w:val="32"/>
          <w:szCs w:val="32"/>
        </w:rPr>
        <w:t>日</w:t>
      </w:r>
    </w:p>
    <w:p w:rsidR="00EE54CD" w:rsidRDefault="00EE54CD">
      <w:pPr>
        <w:spacing w:line="560" w:lineRule="exact"/>
        <w:jc w:val="left"/>
        <w:rPr>
          <w:rFonts w:ascii="黑体" w:eastAsia="黑体" w:hAnsi="黑体"/>
          <w:color w:val="000000" w:themeColor="text1"/>
          <w:sz w:val="32"/>
          <w:szCs w:val="32"/>
        </w:rPr>
        <w:sectPr w:rsidR="00EE54CD">
          <w:footerReference w:type="even" r:id="rId8"/>
          <w:footerReference w:type="default" r:id="rId9"/>
          <w:pgSz w:w="11906" w:h="16838"/>
          <w:pgMar w:top="2098" w:right="1474" w:bottom="1985" w:left="1588" w:header="851" w:footer="1531" w:gutter="0"/>
          <w:pgNumType w:fmt="numberInDash"/>
          <w:cols w:space="425"/>
          <w:docGrid w:linePitch="312"/>
        </w:sectPr>
      </w:pPr>
    </w:p>
    <w:p w:rsidR="00EE54CD" w:rsidRDefault="00803EFE">
      <w:pPr>
        <w:spacing w:line="560" w:lineRule="exact"/>
        <w:jc w:val="left"/>
        <w:rPr>
          <w:rFonts w:ascii="黑体" w:eastAsia="黑体" w:hAnsi="黑体"/>
          <w:color w:val="000000" w:themeColor="text1"/>
          <w:sz w:val="32"/>
          <w:szCs w:val="32"/>
        </w:rPr>
      </w:pPr>
      <w:r>
        <w:rPr>
          <w:rFonts w:ascii="黑体" w:eastAsia="黑体" w:hAnsi="黑体" w:hint="eastAsia"/>
          <w:color w:val="000000" w:themeColor="text1"/>
          <w:sz w:val="32"/>
          <w:szCs w:val="32"/>
        </w:rPr>
        <w:lastRenderedPageBreak/>
        <w:t>附件1</w:t>
      </w:r>
    </w:p>
    <w:p w:rsidR="00EE54CD" w:rsidRDefault="00803EFE">
      <w:pPr>
        <w:spacing w:line="560" w:lineRule="exact"/>
        <w:jc w:val="center"/>
        <w:rPr>
          <w:rFonts w:ascii="方正小标宋简体" w:eastAsia="方正小标宋简体" w:hAnsi="方正小标宋简体"/>
          <w:sz w:val="36"/>
          <w:szCs w:val="36"/>
        </w:rPr>
      </w:pPr>
      <w:r>
        <w:rPr>
          <w:rFonts w:ascii="方正小标宋简体" w:eastAsia="方正小标宋简体" w:hAnsi="方正小标宋简体" w:hint="eastAsia"/>
          <w:sz w:val="36"/>
          <w:szCs w:val="36"/>
        </w:rPr>
        <w:t>江苏商贸职业学院2026年创新创业大赛项目申报汇总表</w:t>
      </w:r>
    </w:p>
    <w:p w:rsidR="00EE54CD" w:rsidRDefault="00803EFE">
      <w:pPr>
        <w:spacing w:line="560" w:lineRule="exact"/>
        <w:rPr>
          <w:rFonts w:ascii="宋体" w:hAnsi="宋体"/>
          <w:sz w:val="24"/>
          <w:szCs w:val="24"/>
        </w:rPr>
      </w:pPr>
      <w:r>
        <w:rPr>
          <w:rFonts w:ascii="宋体" w:hAnsi="宋体" w:hint="eastAsia"/>
          <w:sz w:val="24"/>
          <w:szCs w:val="24"/>
        </w:rPr>
        <w:t>申报学院（盖章）：</w:t>
      </w:r>
    </w:p>
    <w:tbl>
      <w:tblPr>
        <w:tblStyle w:val="af0"/>
        <w:tblW w:w="5000" w:type="pct"/>
        <w:tblLook w:val="04A0" w:firstRow="1" w:lastRow="0" w:firstColumn="1" w:lastColumn="0" w:noHBand="0" w:noVBand="1"/>
      </w:tblPr>
      <w:tblGrid>
        <w:gridCol w:w="801"/>
        <w:gridCol w:w="2830"/>
        <w:gridCol w:w="1636"/>
        <w:gridCol w:w="1565"/>
        <w:gridCol w:w="1427"/>
        <w:gridCol w:w="1427"/>
        <w:gridCol w:w="3059"/>
      </w:tblGrid>
      <w:tr w:rsidR="00EE54CD">
        <w:trPr>
          <w:trHeight w:val="820"/>
        </w:trPr>
        <w:tc>
          <w:tcPr>
            <w:tcW w:w="314" w:type="pct"/>
            <w:vAlign w:val="center"/>
          </w:tcPr>
          <w:p w:rsidR="00EE54CD" w:rsidRDefault="00803EFE">
            <w:pPr>
              <w:jc w:val="center"/>
              <w:rPr>
                <w:rFonts w:ascii="宋体" w:hAnsi="宋体"/>
                <w:sz w:val="24"/>
                <w:szCs w:val="24"/>
              </w:rPr>
            </w:pPr>
            <w:r>
              <w:rPr>
                <w:rFonts w:ascii="宋体" w:hAnsi="宋体" w:hint="eastAsia"/>
                <w:sz w:val="24"/>
                <w:szCs w:val="24"/>
              </w:rPr>
              <w:t>序号</w:t>
            </w:r>
          </w:p>
        </w:tc>
        <w:tc>
          <w:tcPr>
            <w:tcW w:w="1110" w:type="pct"/>
            <w:vAlign w:val="center"/>
          </w:tcPr>
          <w:p w:rsidR="00EE54CD" w:rsidRDefault="00803EFE">
            <w:pPr>
              <w:jc w:val="center"/>
              <w:rPr>
                <w:rFonts w:ascii="宋体" w:hAnsi="宋体"/>
                <w:sz w:val="24"/>
                <w:szCs w:val="24"/>
              </w:rPr>
            </w:pPr>
            <w:r>
              <w:rPr>
                <w:rFonts w:ascii="宋体" w:hAnsi="宋体" w:hint="eastAsia"/>
                <w:sz w:val="24"/>
                <w:szCs w:val="24"/>
              </w:rPr>
              <w:t>项目名称</w:t>
            </w:r>
          </w:p>
        </w:tc>
        <w:tc>
          <w:tcPr>
            <w:tcW w:w="642" w:type="pct"/>
            <w:vAlign w:val="center"/>
          </w:tcPr>
          <w:p w:rsidR="00EE54CD" w:rsidRDefault="00803EFE">
            <w:pPr>
              <w:jc w:val="center"/>
              <w:rPr>
                <w:rFonts w:ascii="宋体" w:hAnsi="宋体"/>
                <w:sz w:val="24"/>
                <w:szCs w:val="24"/>
              </w:rPr>
            </w:pPr>
            <w:r>
              <w:rPr>
                <w:rFonts w:ascii="宋体" w:hAnsi="宋体" w:hint="eastAsia"/>
                <w:sz w:val="24"/>
                <w:szCs w:val="24"/>
              </w:rPr>
              <w:t>项目组别</w:t>
            </w:r>
          </w:p>
        </w:tc>
        <w:tc>
          <w:tcPr>
            <w:tcW w:w="614" w:type="pct"/>
            <w:vAlign w:val="center"/>
          </w:tcPr>
          <w:p w:rsidR="00EE54CD" w:rsidRDefault="00803EFE">
            <w:pPr>
              <w:jc w:val="center"/>
              <w:rPr>
                <w:rFonts w:ascii="宋体" w:hAnsi="宋体"/>
                <w:sz w:val="24"/>
                <w:szCs w:val="24"/>
              </w:rPr>
            </w:pPr>
            <w:r>
              <w:rPr>
                <w:rFonts w:ascii="宋体" w:hAnsi="宋体" w:hint="eastAsia"/>
                <w:sz w:val="24"/>
                <w:szCs w:val="24"/>
              </w:rPr>
              <w:t>项目负责人</w:t>
            </w:r>
          </w:p>
        </w:tc>
        <w:tc>
          <w:tcPr>
            <w:tcW w:w="560" w:type="pct"/>
            <w:vAlign w:val="center"/>
          </w:tcPr>
          <w:p w:rsidR="00EE54CD" w:rsidRDefault="00803EFE">
            <w:pPr>
              <w:jc w:val="center"/>
              <w:rPr>
                <w:rFonts w:ascii="宋体" w:hAnsi="宋体"/>
                <w:sz w:val="24"/>
                <w:szCs w:val="24"/>
              </w:rPr>
            </w:pPr>
            <w:r>
              <w:rPr>
                <w:rFonts w:ascii="宋体" w:hAnsi="宋体" w:hint="eastAsia"/>
                <w:sz w:val="24"/>
                <w:szCs w:val="24"/>
              </w:rPr>
              <w:t>联系电话</w:t>
            </w:r>
          </w:p>
        </w:tc>
        <w:tc>
          <w:tcPr>
            <w:tcW w:w="560" w:type="pct"/>
            <w:vAlign w:val="center"/>
          </w:tcPr>
          <w:p w:rsidR="00EE54CD" w:rsidRDefault="00803EFE">
            <w:pPr>
              <w:jc w:val="center"/>
              <w:rPr>
                <w:rFonts w:ascii="宋体" w:hAnsi="宋体"/>
                <w:sz w:val="24"/>
                <w:szCs w:val="24"/>
              </w:rPr>
            </w:pPr>
            <w:r>
              <w:rPr>
                <w:rFonts w:ascii="宋体" w:hAnsi="宋体" w:hint="eastAsia"/>
                <w:sz w:val="24"/>
                <w:szCs w:val="24"/>
              </w:rPr>
              <w:t>指导教师</w:t>
            </w:r>
          </w:p>
        </w:tc>
        <w:tc>
          <w:tcPr>
            <w:tcW w:w="1200" w:type="pct"/>
            <w:vAlign w:val="center"/>
          </w:tcPr>
          <w:p w:rsidR="00EE54CD" w:rsidRDefault="00803EFE">
            <w:pPr>
              <w:jc w:val="center"/>
              <w:rPr>
                <w:rFonts w:ascii="宋体" w:hAnsi="宋体"/>
                <w:sz w:val="24"/>
                <w:szCs w:val="24"/>
              </w:rPr>
            </w:pPr>
            <w:r>
              <w:rPr>
                <w:rFonts w:ascii="宋体" w:hAnsi="宋体" w:hint="eastAsia"/>
                <w:sz w:val="24"/>
                <w:szCs w:val="24"/>
              </w:rPr>
              <w:t>项目简介（3</w:t>
            </w:r>
            <w:r>
              <w:rPr>
                <w:rFonts w:ascii="宋体" w:hAnsi="宋体"/>
                <w:sz w:val="24"/>
                <w:szCs w:val="24"/>
              </w:rPr>
              <w:t>00</w:t>
            </w:r>
            <w:r>
              <w:rPr>
                <w:rFonts w:ascii="宋体" w:hAnsi="宋体" w:hint="eastAsia"/>
                <w:sz w:val="24"/>
                <w:szCs w:val="24"/>
              </w:rPr>
              <w:t>字左右）</w:t>
            </w:r>
          </w:p>
        </w:tc>
      </w:tr>
      <w:tr w:rsidR="00EE54CD">
        <w:trPr>
          <w:trHeight w:val="820"/>
        </w:trPr>
        <w:tc>
          <w:tcPr>
            <w:tcW w:w="314" w:type="pct"/>
            <w:vAlign w:val="center"/>
          </w:tcPr>
          <w:p w:rsidR="00EE54CD" w:rsidRDefault="00EE54CD">
            <w:pPr>
              <w:jc w:val="center"/>
              <w:rPr>
                <w:rFonts w:ascii="宋体" w:hAnsi="宋体"/>
                <w:sz w:val="24"/>
                <w:szCs w:val="24"/>
              </w:rPr>
            </w:pPr>
          </w:p>
        </w:tc>
        <w:tc>
          <w:tcPr>
            <w:tcW w:w="1110" w:type="pct"/>
            <w:vAlign w:val="center"/>
          </w:tcPr>
          <w:p w:rsidR="00EE54CD" w:rsidRDefault="00EE54CD">
            <w:pPr>
              <w:jc w:val="center"/>
              <w:rPr>
                <w:rFonts w:ascii="宋体" w:hAnsi="宋体"/>
                <w:sz w:val="24"/>
                <w:szCs w:val="24"/>
              </w:rPr>
            </w:pPr>
          </w:p>
        </w:tc>
        <w:tc>
          <w:tcPr>
            <w:tcW w:w="642" w:type="pct"/>
            <w:vAlign w:val="center"/>
          </w:tcPr>
          <w:p w:rsidR="00EE54CD" w:rsidRDefault="00EE54CD">
            <w:pPr>
              <w:jc w:val="center"/>
              <w:rPr>
                <w:rFonts w:ascii="宋体" w:hAnsi="宋体"/>
                <w:sz w:val="24"/>
                <w:szCs w:val="24"/>
              </w:rPr>
            </w:pPr>
          </w:p>
        </w:tc>
        <w:tc>
          <w:tcPr>
            <w:tcW w:w="614" w:type="pct"/>
            <w:vAlign w:val="center"/>
          </w:tcPr>
          <w:p w:rsidR="00EE54CD" w:rsidRDefault="00EE54CD">
            <w:pPr>
              <w:jc w:val="center"/>
              <w:rPr>
                <w:rFonts w:ascii="宋体" w:hAnsi="宋体"/>
                <w:sz w:val="24"/>
                <w:szCs w:val="24"/>
              </w:rPr>
            </w:pPr>
          </w:p>
        </w:tc>
        <w:tc>
          <w:tcPr>
            <w:tcW w:w="560" w:type="pct"/>
            <w:vAlign w:val="center"/>
          </w:tcPr>
          <w:p w:rsidR="00EE54CD" w:rsidRDefault="00EE54CD">
            <w:pPr>
              <w:jc w:val="center"/>
              <w:rPr>
                <w:rFonts w:ascii="宋体" w:hAnsi="宋体"/>
                <w:sz w:val="24"/>
                <w:szCs w:val="24"/>
              </w:rPr>
            </w:pPr>
          </w:p>
        </w:tc>
        <w:tc>
          <w:tcPr>
            <w:tcW w:w="560" w:type="pct"/>
            <w:vAlign w:val="center"/>
          </w:tcPr>
          <w:p w:rsidR="00EE54CD" w:rsidRDefault="00EE54CD">
            <w:pPr>
              <w:jc w:val="center"/>
              <w:rPr>
                <w:rFonts w:ascii="宋体" w:hAnsi="宋体"/>
                <w:sz w:val="24"/>
                <w:szCs w:val="24"/>
              </w:rPr>
            </w:pPr>
          </w:p>
        </w:tc>
        <w:tc>
          <w:tcPr>
            <w:tcW w:w="1200" w:type="pct"/>
            <w:vAlign w:val="center"/>
          </w:tcPr>
          <w:p w:rsidR="00EE54CD" w:rsidRDefault="00EE54CD">
            <w:pPr>
              <w:jc w:val="center"/>
              <w:rPr>
                <w:rFonts w:ascii="宋体" w:hAnsi="宋体"/>
                <w:szCs w:val="21"/>
              </w:rPr>
            </w:pPr>
          </w:p>
        </w:tc>
      </w:tr>
      <w:tr w:rsidR="00EE54CD">
        <w:trPr>
          <w:trHeight w:val="820"/>
        </w:trPr>
        <w:tc>
          <w:tcPr>
            <w:tcW w:w="314" w:type="pct"/>
            <w:vAlign w:val="center"/>
          </w:tcPr>
          <w:p w:rsidR="00EE54CD" w:rsidRDefault="00EE54CD">
            <w:pPr>
              <w:jc w:val="center"/>
              <w:rPr>
                <w:rFonts w:ascii="宋体" w:hAnsi="宋体"/>
                <w:sz w:val="24"/>
                <w:szCs w:val="24"/>
              </w:rPr>
            </w:pPr>
          </w:p>
        </w:tc>
        <w:tc>
          <w:tcPr>
            <w:tcW w:w="1110" w:type="pct"/>
            <w:vAlign w:val="center"/>
          </w:tcPr>
          <w:p w:rsidR="00EE54CD" w:rsidRDefault="00EE54CD">
            <w:pPr>
              <w:jc w:val="center"/>
              <w:rPr>
                <w:rFonts w:ascii="宋体" w:hAnsi="宋体"/>
                <w:sz w:val="24"/>
                <w:szCs w:val="24"/>
              </w:rPr>
            </w:pPr>
          </w:p>
        </w:tc>
        <w:tc>
          <w:tcPr>
            <w:tcW w:w="642" w:type="pct"/>
            <w:vAlign w:val="center"/>
          </w:tcPr>
          <w:p w:rsidR="00EE54CD" w:rsidRDefault="00EE54CD">
            <w:pPr>
              <w:jc w:val="center"/>
              <w:rPr>
                <w:rFonts w:ascii="宋体" w:hAnsi="宋体"/>
                <w:sz w:val="24"/>
                <w:szCs w:val="24"/>
              </w:rPr>
            </w:pPr>
          </w:p>
        </w:tc>
        <w:tc>
          <w:tcPr>
            <w:tcW w:w="614" w:type="pct"/>
            <w:vAlign w:val="center"/>
          </w:tcPr>
          <w:p w:rsidR="00EE54CD" w:rsidRDefault="00EE54CD">
            <w:pPr>
              <w:jc w:val="center"/>
              <w:rPr>
                <w:rFonts w:ascii="宋体" w:hAnsi="宋体"/>
                <w:sz w:val="24"/>
                <w:szCs w:val="24"/>
              </w:rPr>
            </w:pPr>
          </w:p>
        </w:tc>
        <w:tc>
          <w:tcPr>
            <w:tcW w:w="560" w:type="pct"/>
            <w:vAlign w:val="center"/>
          </w:tcPr>
          <w:p w:rsidR="00EE54CD" w:rsidRDefault="00EE54CD">
            <w:pPr>
              <w:jc w:val="center"/>
              <w:rPr>
                <w:rFonts w:ascii="宋体" w:hAnsi="宋体"/>
                <w:sz w:val="24"/>
                <w:szCs w:val="24"/>
              </w:rPr>
            </w:pPr>
          </w:p>
        </w:tc>
        <w:tc>
          <w:tcPr>
            <w:tcW w:w="560" w:type="pct"/>
            <w:vAlign w:val="center"/>
          </w:tcPr>
          <w:p w:rsidR="00EE54CD" w:rsidRDefault="00EE54CD">
            <w:pPr>
              <w:jc w:val="center"/>
              <w:rPr>
                <w:rFonts w:ascii="宋体" w:hAnsi="宋体"/>
                <w:sz w:val="24"/>
                <w:szCs w:val="24"/>
              </w:rPr>
            </w:pPr>
          </w:p>
        </w:tc>
        <w:tc>
          <w:tcPr>
            <w:tcW w:w="1200" w:type="pct"/>
            <w:vAlign w:val="center"/>
          </w:tcPr>
          <w:p w:rsidR="00EE54CD" w:rsidRDefault="00EE54CD">
            <w:pPr>
              <w:jc w:val="center"/>
              <w:rPr>
                <w:rFonts w:ascii="宋体" w:hAnsi="宋体"/>
                <w:szCs w:val="21"/>
              </w:rPr>
            </w:pPr>
          </w:p>
        </w:tc>
      </w:tr>
      <w:tr w:rsidR="00EE54CD">
        <w:trPr>
          <w:trHeight w:val="820"/>
        </w:trPr>
        <w:tc>
          <w:tcPr>
            <w:tcW w:w="314" w:type="pct"/>
            <w:vAlign w:val="center"/>
          </w:tcPr>
          <w:p w:rsidR="00EE54CD" w:rsidRDefault="00EE54CD">
            <w:pPr>
              <w:jc w:val="center"/>
              <w:rPr>
                <w:rFonts w:ascii="宋体" w:hAnsi="宋体"/>
                <w:sz w:val="24"/>
                <w:szCs w:val="24"/>
              </w:rPr>
            </w:pPr>
          </w:p>
        </w:tc>
        <w:tc>
          <w:tcPr>
            <w:tcW w:w="1110" w:type="pct"/>
            <w:vAlign w:val="center"/>
          </w:tcPr>
          <w:p w:rsidR="00EE54CD" w:rsidRDefault="00EE54CD">
            <w:pPr>
              <w:jc w:val="center"/>
              <w:rPr>
                <w:rFonts w:ascii="宋体" w:hAnsi="宋体"/>
                <w:sz w:val="24"/>
                <w:szCs w:val="24"/>
              </w:rPr>
            </w:pPr>
          </w:p>
        </w:tc>
        <w:tc>
          <w:tcPr>
            <w:tcW w:w="642" w:type="pct"/>
            <w:vAlign w:val="center"/>
          </w:tcPr>
          <w:p w:rsidR="00EE54CD" w:rsidRDefault="00EE54CD">
            <w:pPr>
              <w:jc w:val="center"/>
              <w:rPr>
                <w:rFonts w:ascii="宋体" w:hAnsi="宋体"/>
                <w:sz w:val="24"/>
                <w:szCs w:val="24"/>
              </w:rPr>
            </w:pPr>
          </w:p>
        </w:tc>
        <w:tc>
          <w:tcPr>
            <w:tcW w:w="614" w:type="pct"/>
            <w:vAlign w:val="center"/>
          </w:tcPr>
          <w:p w:rsidR="00EE54CD" w:rsidRDefault="00EE54CD">
            <w:pPr>
              <w:jc w:val="center"/>
              <w:rPr>
                <w:rFonts w:ascii="宋体" w:hAnsi="宋体"/>
                <w:sz w:val="24"/>
                <w:szCs w:val="24"/>
              </w:rPr>
            </w:pPr>
          </w:p>
        </w:tc>
        <w:tc>
          <w:tcPr>
            <w:tcW w:w="560" w:type="pct"/>
            <w:vAlign w:val="center"/>
          </w:tcPr>
          <w:p w:rsidR="00EE54CD" w:rsidRDefault="00EE54CD">
            <w:pPr>
              <w:jc w:val="center"/>
              <w:rPr>
                <w:rFonts w:ascii="宋体" w:hAnsi="宋体"/>
                <w:sz w:val="24"/>
                <w:szCs w:val="24"/>
              </w:rPr>
            </w:pPr>
          </w:p>
        </w:tc>
        <w:tc>
          <w:tcPr>
            <w:tcW w:w="560" w:type="pct"/>
            <w:vAlign w:val="center"/>
          </w:tcPr>
          <w:p w:rsidR="00EE54CD" w:rsidRDefault="00EE54CD">
            <w:pPr>
              <w:jc w:val="center"/>
              <w:rPr>
                <w:rFonts w:ascii="宋体" w:hAnsi="宋体"/>
                <w:sz w:val="24"/>
                <w:szCs w:val="24"/>
              </w:rPr>
            </w:pPr>
          </w:p>
        </w:tc>
        <w:tc>
          <w:tcPr>
            <w:tcW w:w="1200" w:type="pct"/>
            <w:vAlign w:val="center"/>
          </w:tcPr>
          <w:p w:rsidR="00EE54CD" w:rsidRDefault="00EE54CD">
            <w:pPr>
              <w:jc w:val="center"/>
              <w:rPr>
                <w:rFonts w:ascii="宋体" w:hAnsi="宋体"/>
                <w:szCs w:val="21"/>
              </w:rPr>
            </w:pPr>
          </w:p>
        </w:tc>
      </w:tr>
      <w:tr w:rsidR="00EE54CD">
        <w:trPr>
          <w:trHeight w:val="820"/>
        </w:trPr>
        <w:tc>
          <w:tcPr>
            <w:tcW w:w="314" w:type="pct"/>
            <w:vAlign w:val="center"/>
          </w:tcPr>
          <w:p w:rsidR="00EE54CD" w:rsidRDefault="00EE54CD">
            <w:pPr>
              <w:jc w:val="center"/>
              <w:rPr>
                <w:rFonts w:ascii="宋体" w:hAnsi="宋体"/>
                <w:sz w:val="24"/>
                <w:szCs w:val="24"/>
              </w:rPr>
            </w:pPr>
          </w:p>
        </w:tc>
        <w:tc>
          <w:tcPr>
            <w:tcW w:w="1110" w:type="pct"/>
            <w:vAlign w:val="center"/>
          </w:tcPr>
          <w:p w:rsidR="00EE54CD" w:rsidRDefault="00EE54CD">
            <w:pPr>
              <w:jc w:val="center"/>
              <w:rPr>
                <w:rFonts w:ascii="宋体" w:hAnsi="宋体"/>
                <w:sz w:val="24"/>
                <w:szCs w:val="24"/>
              </w:rPr>
            </w:pPr>
          </w:p>
        </w:tc>
        <w:tc>
          <w:tcPr>
            <w:tcW w:w="642" w:type="pct"/>
            <w:vAlign w:val="center"/>
          </w:tcPr>
          <w:p w:rsidR="00EE54CD" w:rsidRDefault="00EE54CD">
            <w:pPr>
              <w:jc w:val="center"/>
              <w:rPr>
                <w:rFonts w:ascii="宋体" w:hAnsi="宋体"/>
                <w:sz w:val="24"/>
                <w:szCs w:val="24"/>
              </w:rPr>
            </w:pPr>
          </w:p>
        </w:tc>
        <w:tc>
          <w:tcPr>
            <w:tcW w:w="614" w:type="pct"/>
            <w:vAlign w:val="center"/>
          </w:tcPr>
          <w:p w:rsidR="00EE54CD" w:rsidRDefault="00EE54CD">
            <w:pPr>
              <w:jc w:val="center"/>
              <w:rPr>
                <w:rFonts w:ascii="宋体" w:hAnsi="宋体"/>
                <w:sz w:val="24"/>
                <w:szCs w:val="24"/>
              </w:rPr>
            </w:pPr>
          </w:p>
        </w:tc>
        <w:tc>
          <w:tcPr>
            <w:tcW w:w="560" w:type="pct"/>
            <w:vAlign w:val="center"/>
          </w:tcPr>
          <w:p w:rsidR="00EE54CD" w:rsidRDefault="00EE54CD">
            <w:pPr>
              <w:jc w:val="center"/>
              <w:rPr>
                <w:rFonts w:ascii="宋体" w:hAnsi="宋体"/>
                <w:sz w:val="24"/>
                <w:szCs w:val="24"/>
              </w:rPr>
            </w:pPr>
          </w:p>
        </w:tc>
        <w:tc>
          <w:tcPr>
            <w:tcW w:w="560" w:type="pct"/>
            <w:vAlign w:val="center"/>
          </w:tcPr>
          <w:p w:rsidR="00EE54CD" w:rsidRDefault="00EE54CD">
            <w:pPr>
              <w:jc w:val="center"/>
              <w:rPr>
                <w:rFonts w:ascii="宋体" w:hAnsi="宋体"/>
                <w:sz w:val="24"/>
                <w:szCs w:val="24"/>
              </w:rPr>
            </w:pPr>
          </w:p>
        </w:tc>
        <w:tc>
          <w:tcPr>
            <w:tcW w:w="1200" w:type="pct"/>
            <w:vAlign w:val="center"/>
          </w:tcPr>
          <w:p w:rsidR="00EE54CD" w:rsidRDefault="00EE54CD">
            <w:pPr>
              <w:jc w:val="center"/>
              <w:rPr>
                <w:rFonts w:ascii="宋体" w:hAnsi="宋体"/>
                <w:szCs w:val="21"/>
              </w:rPr>
            </w:pPr>
          </w:p>
        </w:tc>
      </w:tr>
      <w:tr w:rsidR="00EE54CD">
        <w:trPr>
          <w:trHeight w:val="820"/>
        </w:trPr>
        <w:tc>
          <w:tcPr>
            <w:tcW w:w="314" w:type="pct"/>
            <w:vAlign w:val="center"/>
          </w:tcPr>
          <w:p w:rsidR="00EE54CD" w:rsidRDefault="00EE54CD">
            <w:pPr>
              <w:jc w:val="center"/>
              <w:rPr>
                <w:rFonts w:ascii="宋体" w:hAnsi="宋体"/>
                <w:sz w:val="24"/>
                <w:szCs w:val="24"/>
              </w:rPr>
            </w:pPr>
          </w:p>
        </w:tc>
        <w:tc>
          <w:tcPr>
            <w:tcW w:w="1110" w:type="pct"/>
            <w:vAlign w:val="center"/>
          </w:tcPr>
          <w:p w:rsidR="00EE54CD" w:rsidRDefault="00EE54CD">
            <w:pPr>
              <w:jc w:val="center"/>
              <w:rPr>
                <w:rFonts w:ascii="宋体" w:hAnsi="宋体"/>
                <w:sz w:val="24"/>
                <w:szCs w:val="24"/>
              </w:rPr>
            </w:pPr>
          </w:p>
        </w:tc>
        <w:tc>
          <w:tcPr>
            <w:tcW w:w="642" w:type="pct"/>
            <w:vAlign w:val="center"/>
          </w:tcPr>
          <w:p w:rsidR="00EE54CD" w:rsidRDefault="00EE54CD">
            <w:pPr>
              <w:jc w:val="center"/>
              <w:rPr>
                <w:rFonts w:ascii="宋体" w:hAnsi="宋体"/>
                <w:sz w:val="24"/>
                <w:szCs w:val="24"/>
              </w:rPr>
            </w:pPr>
          </w:p>
        </w:tc>
        <w:tc>
          <w:tcPr>
            <w:tcW w:w="614" w:type="pct"/>
            <w:vAlign w:val="center"/>
          </w:tcPr>
          <w:p w:rsidR="00EE54CD" w:rsidRDefault="00EE54CD">
            <w:pPr>
              <w:jc w:val="center"/>
              <w:rPr>
                <w:rFonts w:ascii="宋体" w:hAnsi="宋体"/>
                <w:sz w:val="24"/>
                <w:szCs w:val="24"/>
              </w:rPr>
            </w:pPr>
          </w:p>
        </w:tc>
        <w:tc>
          <w:tcPr>
            <w:tcW w:w="560" w:type="pct"/>
            <w:vAlign w:val="center"/>
          </w:tcPr>
          <w:p w:rsidR="00EE54CD" w:rsidRDefault="00EE54CD">
            <w:pPr>
              <w:jc w:val="center"/>
              <w:rPr>
                <w:rFonts w:ascii="宋体" w:hAnsi="宋体"/>
                <w:sz w:val="24"/>
                <w:szCs w:val="24"/>
              </w:rPr>
            </w:pPr>
          </w:p>
        </w:tc>
        <w:tc>
          <w:tcPr>
            <w:tcW w:w="560" w:type="pct"/>
            <w:vAlign w:val="center"/>
          </w:tcPr>
          <w:p w:rsidR="00EE54CD" w:rsidRDefault="00EE54CD">
            <w:pPr>
              <w:jc w:val="center"/>
              <w:rPr>
                <w:rFonts w:ascii="宋体" w:hAnsi="宋体"/>
                <w:sz w:val="24"/>
                <w:szCs w:val="24"/>
              </w:rPr>
            </w:pPr>
          </w:p>
        </w:tc>
        <w:tc>
          <w:tcPr>
            <w:tcW w:w="1200" w:type="pct"/>
            <w:vAlign w:val="center"/>
          </w:tcPr>
          <w:p w:rsidR="00EE54CD" w:rsidRDefault="00EE54CD">
            <w:pPr>
              <w:jc w:val="center"/>
              <w:rPr>
                <w:rFonts w:ascii="宋体" w:hAnsi="宋体"/>
                <w:szCs w:val="21"/>
              </w:rPr>
            </w:pPr>
          </w:p>
        </w:tc>
      </w:tr>
      <w:tr w:rsidR="00EE54CD">
        <w:trPr>
          <w:trHeight w:val="820"/>
        </w:trPr>
        <w:tc>
          <w:tcPr>
            <w:tcW w:w="314" w:type="pct"/>
            <w:vAlign w:val="center"/>
          </w:tcPr>
          <w:p w:rsidR="00EE54CD" w:rsidRDefault="00EE54CD">
            <w:pPr>
              <w:jc w:val="center"/>
              <w:rPr>
                <w:rFonts w:ascii="宋体" w:hAnsi="宋体"/>
                <w:sz w:val="24"/>
                <w:szCs w:val="24"/>
              </w:rPr>
            </w:pPr>
          </w:p>
        </w:tc>
        <w:tc>
          <w:tcPr>
            <w:tcW w:w="1110" w:type="pct"/>
            <w:vAlign w:val="center"/>
          </w:tcPr>
          <w:p w:rsidR="00EE54CD" w:rsidRDefault="00EE54CD">
            <w:pPr>
              <w:jc w:val="center"/>
              <w:rPr>
                <w:rFonts w:ascii="宋体" w:hAnsi="宋体"/>
                <w:sz w:val="24"/>
                <w:szCs w:val="24"/>
              </w:rPr>
            </w:pPr>
          </w:p>
        </w:tc>
        <w:tc>
          <w:tcPr>
            <w:tcW w:w="642" w:type="pct"/>
            <w:vAlign w:val="center"/>
          </w:tcPr>
          <w:p w:rsidR="00EE54CD" w:rsidRDefault="00EE54CD">
            <w:pPr>
              <w:jc w:val="center"/>
              <w:rPr>
                <w:rFonts w:ascii="宋体" w:hAnsi="宋体"/>
                <w:sz w:val="24"/>
                <w:szCs w:val="24"/>
              </w:rPr>
            </w:pPr>
          </w:p>
        </w:tc>
        <w:tc>
          <w:tcPr>
            <w:tcW w:w="614" w:type="pct"/>
            <w:vAlign w:val="center"/>
          </w:tcPr>
          <w:p w:rsidR="00EE54CD" w:rsidRDefault="00EE54CD">
            <w:pPr>
              <w:jc w:val="center"/>
              <w:rPr>
                <w:rFonts w:ascii="宋体" w:hAnsi="宋体"/>
                <w:sz w:val="24"/>
                <w:szCs w:val="24"/>
              </w:rPr>
            </w:pPr>
          </w:p>
        </w:tc>
        <w:tc>
          <w:tcPr>
            <w:tcW w:w="560" w:type="pct"/>
            <w:vAlign w:val="center"/>
          </w:tcPr>
          <w:p w:rsidR="00EE54CD" w:rsidRDefault="00EE54CD">
            <w:pPr>
              <w:jc w:val="center"/>
              <w:rPr>
                <w:rFonts w:ascii="宋体" w:hAnsi="宋体"/>
                <w:sz w:val="24"/>
                <w:szCs w:val="24"/>
              </w:rPr>
            </w:pPr>
          </w:p>
        </w:tc>
        <w:tc>
          <w:tcPr>
            <w:tcW w:w="560" w:type="pct"/>
            <w:vAlign w:val="center"/>
          </w:tcPr>
          <w:p w:rsidR="00EE54CD" w:rsidRDefault="00EE54CD">
            <w:pPr>
              <w:jc w:val="center"/>
              <w:rPr>
                <w:rFonts w:ascii="宋体" w:hAnsi="宋体"/>
                <w:sz w:val="24"/>
                <w:szCs w:val="24"/>
              </w:rPr>
            </w:pPr>
          </w:p>
        </w:tc>
        <w:tc>
          <w:tcPr>
            <w:tcW w:w="1200" w:type="pct"/>
            <w:vAlign w:val="center"/>
          </w:tcPr>
          <w:p w:rsidR="00EE54CD" w:rsidRDefault="00EE54CD">
            <w:pPr>
              <w:jc w:val="center"/>
              <w:rPr>
                <w:rFonts w:ascii="宋体" w:hAnsi="宋体"/>
                <w:szCs w:val="21"/>
              </w:rPr>
            </w:pPr>
          </w:p>
        </w:tc>
      </w:tr>
    </w:tbl>
    <w:p w:rsidR="00EE54CD" w:rsidRDefault="00EE54CD">
      <w:pPr>
        <w:rPr>
          <w:rFonts w:ascii="宋体" w:hAnsi="宋体"/>
          <w:sz w:val="24"/>
          <w:szCs w:val="24"/>
        </w:rPr>
        <w:sectPr w:rsidR="00EE54CD">
          <w:pgSz w:w="16838" w:h="11906" w:orient="landscape"/>
          <w:pgMar w:top="1588" w:right="2098" w:bottom="1474" w:left="1985" w:header="851" w:footer="1531" w:gutter="0"/>
          <w:pgNumType w:fmt="numberInDash"/>
          <w:cols w:space="425"/>
          <w:docGrid w:linePitch="312"/>
        </w:sectPr>
      </w:pPr>
    </w:p>
    <w:p w:rsidR="00EE54CD" w:rsidRDefault="00803EFE">
      <w:pPr>
        <w:spacing w:line="560" w:lineRule="exact"/>
        <w:rPr>
          <w:rFonts w:ascii="黑体" w:eastAsia="黑体" w:hAnsi="黑体"/>
          <w:sz w:val="32"/>
          <w:szCs w:val="28"/>
        </w:rPr>
      </w:pPr>
      <w:r>
        <w:rPr>
          <w:rFonts w:ascii="黑体" w:eastAsia="黑体" w:hAnsi="黑体" w:hint="eastAsia"/>
          <w:sz w:val="32"/>
          <w:szCs w:val="28"/>
        </w:rPr>
        <w:lastRenderedPageBreak/>
        <w:t>附件2</w:t>
      </w:r>
    </w:p>
    <w:p w:rsidR="00EE54CD" w:rsidRDefault="00EE54CD">
      <w:pPr>
        <w:spacing w:line="560" w:lineRule="exact"/>
        <w:jc w:val="center"/>
        <w:rPr>
          <w:rFonts w:ascii="微软雅黑" w:eastAsia="微软雅黑" w:hAnsi="微软雅黑"/>
          <w:sz w:val="36"/>
          <w:szCs w:val="36"/>
        </w:rPr>
      </w:pPr>
    </w:p>
    <w:p w:rsidR="00EE54CD" w:rsidRDefault="00803EFE">
      <w:pPr>
        <w:spacing w:line="560" w:lineRule="exact"/>
        <w:jc w:val="center"/>
        <w:rPr>
          <w:rFonts w:ascii="微软雅黑" w:eastAsia="微软雅黑" w:hAnsi="微软雅黑"/>
          <w:sz w:val="36"/>
          <w:szCs w:val="36"/>
        </w:rPr>
      </w:pPr>
      <w:r>
        <w:rPr>
          <w:rFonts w:ascii="微软雅黑" w:eastAsia="微软雅黑" w:hAnsi="微软雅黑" w:hint="eastAsia"/>
          <w:sz w:val="36"/>
          <w:szCs w:val="36"/>
        </w:rPr>
        <w:t>江苏省职业院</w:t>
      </w:r>
      <w:r w:rsidR="00030776">
        <w:rPr>
          <w:rFonts w:ascii="微软雅黑" w:eastAsia="微软雅黑" w:hAnsi="微软雅黑" w:hint="eastAsia"/>
          <w:sz w:val="36"/>
          <w:szCs w:val="36"/>
        </w:rPr>
        <w:t>校</w:t>
      </w:r>
      <w:r>
        <w:rPr>
          <w:rFonts w:ascii="微软雅黑" w:eastAsia="微软雅黑" w:hAnsi="微软雅黑" w:hint="eastAsia"/>
          <w:sz w:val="36"/>
          <w:szCs w:val="36"/>
        </w:rPr>
        <w:t>2026年创新创业大赛项目</w:t>
      </w:r>
    </w:p>
    <w:p w:rsidR="00EE54CD" w:rsidRDefault="00803EFE">
      <w:pPr>
        <w:spacing w:line="560" w:lineRule="exact"/>
        <w:jc w:val="center"/>
        <w:rPr>
          <w:rFonts w:ascii="微软雅黑" w:eastAsia="微软雅黑" w:hAnsi="微软雅黑"/>
          <w:sz w:val="36"/>
          <w:szCs w:val="36"/>
        </w:rPr>
      </w:pPr>
      <w:r>
        <w:rPr>
          <w:rFonts w:ascii="微软雅黑" w:eastAsia="微软雅黑" w:hAnsi="微软雅黑" w:hint="eastAsia"/>
          <w:sz w:val="36"/>
          <w:szCs w:val="36"/>
        </w:rPr>
        <w:t>申报表</w:t>
      </w:r>
    </w:p>
    <w:p w:rsidR="00EE54CD" w:rsidRDefault="00EE54CD">
      <w:pPr>
        <w:spacing w:line="338" w:lineRule="auto"/>
        <w:rPr>
          <w:rFonts w:ascii="黑体" w:eastAsia="黑体" w:hAnsi="黑体"/>
          <w:bCs/>
          <w:sz w:val="32"/>
          <w:szCs w:val="32"/>
        </w:rPr>
      </w:pPr>
    </w:p>
    <w:p w:rsidR="00EE54CD" w:rsidRDefault="00EE54CD">
      <w:pPr>
        <w:spacing w:line="338" w:lineRule="auto"/>
        <w:rPr>
          <w:rFonts w:ascii="黑体" w:eastAsia="黑体" w:hAnsi="黑体"/>
          <w:bCs/>
          <w:sz w:val="32"/>
          <w:szCs w:val="32"/>
        </w:rPr>
      </w:pPr>
    </w:p>
    <w:tbl>
      <w:tblPr>
        <w:tblW w:w="6452" w:type="dxa"/>
        <w:tblInd w:w="1158" w:type="dxa"/>
        <w:tblBorders>
          <w:insideH w:val="single" w:sz="4" w:space="0" w:color="auto"/>
          <w:insideV w:val="single" w:sz="4" w:space="0" w:color="auto"/>
        </w:tblBorders>
        <w:tblLayout w:type="fixed"/>
        <w:tblLook w:val="04A0" w:firstRow="1" w:lastRow="0" w:firstColumn="1" w:lastColumn="0" w:noHBand="0" w:noVBand="1"/>
      </w:tblPr>
      <w:tblGrid>
        <w:gridCol w:w="2531"/>
        <w:gridCol w:w="3921"/>
      </w:tblGrid>
      <w:tr w:rsidR="00EE54CD">
        <w:trPr>
          <w:trHeight w:hRule="exact" w:val="737"/>
        </w:trPr>
        <w:tc>
          <w:tcPr>
            <w:tcW w:w="2531" w:type="dxa"/>
            <w:tcBorders>
              <w:top w:val="nil"/>
              <w:bottom w:val="nil"/>
              <w:right w:val="nil"/>
            </w:tcBorders>
            <w:vAlign w:val="center"/>
          </w:tcPr>
          <w:p w:rsidR="00EE54CD" w:rsidRDefault="00803EFE">
            <w:pPr>
              <w:spacing w:beforeLines="50" w:before="120"/>
              <w:jc w:val="distribute"/>
              <w:rPr>
                <w:rFonts w:ascii="黑体" w:eastAsia="黑体" w:hAnsi="黑体"/>
                <w:sz w:val="30"/>
                <w:szCs w:val="30"/>
              </w:rPr>
            </w:pPr>
            <w:r>
              <w:rPr>
                <w:rFonts w:ascii="黑体" w:eastAsia="黑体" w:hAnsi="黑体" w:hint="eastAsia"/>
                <w:sz w:val="30"/>
                <w:szCs w:val="30"/>
              </w:rPr>
              <w:t>申报学院（盖章）：</w:t>
            </w:r>
          </w:p>
        </w:tc>
        <w:tc>
          <w:tcPr>
            <w:tcW w:w="3921" w:type="dxa"/>
            <w:tcBorders>
              <w:top w:val="nil"/>
              <w:left w:val="nil"/>
              <w:bottom w:val="single" w:sz="4" w:space="0" w:color="auto"/>
            </w:tcBorders>
            <w:vAlign w:val="center"/>
          </w:tcPr>
          <w:p w:rsidR="00EE54CD" w:rsidRDefault="00EE54CD">
            <w:pPr>
              <w:spacing w:beforeLines="50" w:before="120"/>
              <w:rPr>
                <w:rFonts w:ascii="黑体" w:eastAsia="黑体" w:hAnsi="黑体"/>
                <w:bCs/>
                <w:sz w:val="32"/>
                <w:szCs w:val="32"/>
              </w:rPr>
            </w:pPr>
          </w:p>
        </w:tc>
      </w:tr>
      <w:tr w:rsidR="00EE54CD">
        <w:trPr>
          <w:trHeight w:hRule="exact" w:val="737"/>
        </w:trPr>
        <w:tc>
          <w:tcPr>
            <w:tcW w:w="2531" w:type="dxa"/>
            <w:tcBorders>
              <w:top w:val="nil"/>
              <w:bottom w:val="nil"/>
              <w:right w:val="nil"/>
            </w:tcBorders>
            <w:vAlign w:val="center"/>
          </w:tcPr>
          <w:p w:rsidR="00EE54CD" w:rsidRDefault="00803EFE">
            <w:pPr>
              <w:spacing w:beforeLines="50" w:before="120"/>
              <w:jc w:val="distribute"/>
              <w:rPr>
                <w:rFonts w:ascii="黑体" w:eastAsia="黑体" w:hAnsi="黑体"/>
                <w:sz w:val="30"/>
                <w:szCs w:val="30"/>
              </w:rPr>
            </w:pPr>
            <w:r>
              <w:rPr>
                <w:rFonts w:ascii="黑体" w:eastAsia="黑体" w:hAnsi="黑体"/>
                <w:sz w:val="30"/>
                <w:szCs w:val="30"/>
              </w:rPr>
              <w:t>项目名称</w:t>
            </w:r>
            <w:r>
              <w:rPr>
                <w:rFonts w:ascii="黑体" w:eastAsia="黑体" w:hAnsi="黑体" w:hint="eastAsia"/>
                <w:sz w:val="30"/>
                <w:szCs w:val="30"/>
              </w:rPr>
              <w:t>：</w:t>
            </w:r>
          </w:p>
        </w:tc>
        <w:tc>
          <w:tcPr>
            <w:tcW w:w="3921" w:type="dxa"/>
            <w:tcBorders>
              <w:top w:val="nil"/>
              <w:left w:val="nil"/>
              <w:bottom w:val="single" w:sz="4" w:space="0" w:color="auto"/>
            </w:tcBorders>
            <w:vAlign w:val="center"/>
          </w:tcPr>
          <w:p w:rsidR="00EE54CD" w:rsidRDefault="00EE54CD">
            <w:pPr>
              <w:spacing w:beforeLines="50" w:before="120"/>
              <w:rPr>
                <w:rFonts w:ascii="黑体" w:eastAsia="黑体" w:hAnsi="黑体"/>
                <w:bCs/>
                <w:sz w:val="32"/>
                <w:szCs w:val="32"/>
              </w:rPr>
            </w:pPr>
          </w:p>
        </w:tc>
      </w:tr>
      <w:tr w:rsidR="00EE54CD">
        <w:trPr>
          <w:trHeight w:hRule="exact" w:val="737"/>
        </w:trPr>
        <w:tc>
          <w:tcPr>
            <w:tcW w:w="2531" w:type="dxa"/>
            <w:tcBorders>
              <w:top w:val="nil"/>
              <w:bottom w:val="nil"/>
              <w:right w:val="nil"/>
            </w:tcBorders>
            <w:vAlign w:val="center"/>
          </w:tcPr>
          <w:p w:rsidR="00EE54CD" w:rsidRDefault="00803EFE">
            <w:pPr>
              <w:spacing w:beforeLines="50" w:before="120"/>
              <w:jc w:val="distribute"/>
              <w:rPr>
                <w:rFonts w:ascii="黑体" w:eastAsia="黑体" w:hAnsi="黑体"/>
                <w:sz w:val="30"/>
                <w:szCs w:val="30"/>
              </w:rPr>
            </w:pPr>
            <w:r>
              <w:rPr>
                <w:rFonts w:ascii="黑体" w:eastAsia="黑体" w:hAnsi="黑体" w:hint="eastAsia"/>
                <w:sz w:val="30"/>
                <w:szCs w:val="30"/>
              </w:rPr>
              <w:t>团队名称：</w:t>
            </w:r>
          </w:p>
        </w:tc>
        <w:tc>
          <w:tcPr>
            <w:tcW w:w="3921" w:type="dxa"/>
            <w:tcBorders>
              <w:top w:val="nil"/>
              <w:left w:val="nil"/>
              <w:bottom w:val="single" w:sz="4" w:space="0" w:color="auto"/>
            </w:tcBorders>
            <w:vAlign w:val="center"/>
          </w:tcPr>
          <w:p w:rsidR="00EE54CD" w:rsidRDefault="00EE54CD">
            <w:pPr>
              <w:spacing w:beforeLines="50" w:before="120"/>
              <w:rPr>
                <w:rFonts w:ascii="黑体" w:eastAsia="黑体" w:hAnsi="黑体"/>
                <w:bCs/>
                <w:sz w:val="32"/>
                <w:szCs w:val="32"/>
              </w:rPr>
            </w:pPr>
          </w:p>
        </w:tc>
      </w:tr>
      <w:tr w:rsidR="00EE54CD">
        <w:trPr>
          <w:trHeight w:hRule="exact" w:val="737"/>
        </w:trPr>
        <w:tc>
          <w:tcPr>
            <w:tcW w:w="2531" w:type="dxa"/>
            <w:tcBorders>
              <w:top w:val="nil"/>
              <w:bottom w:val="nil"/>
              <w:right w:val="nil"/>
            </w:tcBorders>
            <w:vAlign w:val="center"/>
          </w:tcPr>
          <w:p w:rsidR="00EE54CD" w:rsidRDefault="00803EFE">
            <w:pPr>
              <w:spacing w:beforeLines="50" w:before="120"/>
              <w:jc w:val="distribute"/>
              <w:rPr>
                <w:rFonts w:ascii="黑体" w:eastAsia="黑体" w:hAnsi="黑体"/>
                <w:sz w:val="30"/>
                <w:szCs w:val="30"/>
              </w:rPr>
            </w:pPr>
            <w:r>
              <w:rPr>
                <w:rFonts w:ascii="黑体" w:eastAsia="黑体" w:hAnsi="黑体"/>
                <w:sz w:val="30"/>
                <w:szCs w:val="30"/>
              </w:rPr>
              <w:t>项目</w:t>
            </w:r>
            <w:r>
              <w:rPr>
                <w:rFonts w:ascii="黑体" w:eastAsia="黑体" w:hAnsi="黑体" w:hint="eastAsia"/>
                <w:sz w:val="30"/>
                <w:szCs w:val="30"/>
              </w:rPr>
              <w:t>组别：</w:t>
            </w:r>
          </w:p>
        </w:tc>
        <w:tc>
          <w:tcPr>
            <w:tcW w:w="3921" w:type="dxa"/>
            <w:tcBorders>
              <w:top w:val="nil"/>
              <w:left w:val="nil"/>
              <w:bottom w:val="single" w:sz="4" w:space="0" w:color="auto"/>
            </w:tcBorders>
            <w:vAlign w:val="center"/>
          </w:tcPr>
          <w:p w:rsidR="00EE54CD" w:rsidRDefault="00EE54CD">
            <w:pPr>
              <w:spacing w:beforeLines="50" w:before="120"/>
              <w:rPr>
                <w:rFonts w:ascii="黑体" w:eastAsia="黑体" w:hAnsi="黑体"/>
                <w:bCs/>
                <w:sz w:val="32"/>
                <w:szCs w:val="32"/>
              </w:rPr>
            </w:pPr>
          </w:p>
        </w:tc>
      </w:tr>
      <w:tr w:rsidR="00EE54CD">
        <w:trPr>
          <w:trHeight w:hRule="exact" w:val="737"/>
        </w:trPr>
        <w:tc>
          <w:tcPr>
            <w:tcW w:w="2531" w:type="dxa"/>
            <w:tcBorders>
              <w:top w:val="nil"/>
              <w:bottom w:val="nil"/>
              <w:right w:val="nil"/>
            </w:tcBorders>
            <w:vAlign w:val="center"/>
          </w:tcPr>
          <w:p w:rsidR="00EE54CD" w:rsidRDefault="00803EFE">
            <w:pPr>
              <w:spacing w:beforeLines="50" w:before="120"/>
              <w:jc w:val="distribute"/>
              <w:rPr>
                <w:rFonts w:ascii="黑体" w:eastAsia="黑体" w:hAnsi="黑体"/>
                <w:sz w:val="30"/>
                <w:szCs w:val="30"/>
              </w:rPr>
            </w:pPr>
            <w:r>
              <w:rPr>
                <w:rFonts w:ascii="黑体" w:eastAsia="黑体" w:hAnsi="黑体"/>
                <w:sz w:val="30"/>
                <w:szCs w:val="30"/>
              </w:rPr>
              <w:t>项目负责人</w:t>
            </w:r>
            <w:r>
              <w:rPr>
                <w:rFonts w:ascii="黑体" w:eastAsia="黑体" w:hAnsi="黑体" w:hint="eastAsia"/>
                <w:sz w:val="30"/>
                <w:szCs w:val="30"/>
              </w:rPr>
              <w:t>：</w:t>
            </w:r>
          </w:p>
        </w:tc>
        <w:tc>
          <w:tcPr>
            <w:tcW w:w="3921" w:type="dxa"/>
            <w:tcBorders>
              <w:top w:val="nil"/>
              <w:left w:val="nil"/>
              <w:bottom w:val="single" w:sz="4" w:space="0" w:color="auto"/>
            </w:tcBorders>
            <w:vAlign w:val="center"/>
          </w:tcPr>
          <w:p w:rsidR="00EE54CD" w:rsidRDefault="00EE54CD">
            <w:pPr>
              <w:spacing w:beforeLines="50" w:before="120"/>
              <w:rPr>
                <w:rFonts w:ascii="黑体" w:eastAsia="黑体" w:hAnsi="黑体"/>
                <w:bCs/>
                <w:sz w:val="32"/>
                <w:szCs w:val="32"/>
              </w:rPr>
            </w:pPr>
          </w:p>
        </w:tc>
      </w:tr>
      <w:tr w:rsidR="00EE54CD">
        <w:trPr>
          <w:trHeight w:hRule="exact" w:val="737"/>
        </w:trPr>
        <w:tc>
          <w:tcPr>
            <w:tcW w:w="2531" w:type="dxa"/>
            <w:tcBorders>
              <w:top w:val="nil"/>
              <w:bottom w:val="nil"/>
              <w:right w:val="nil"/>
            </w:tcBorders>
            <w:vAlign w:val="center"/>
          </w:tcPr>
          <w:p w:rsidR="00EE54CD" w:rsidRDefault="00803EFE">
            <w:pPr>
              <w:spacing w:beforeLines="50" w:before="120"/>
              <w:jc w:val="distribute"/>
              <w:rPr>
                <w:rFonts w:ascii="黑体" w:eastAsia="黑体" w:hAnsi="黑体"/>
                <w:sz w:val="30"/>
                <w:szCs w:val="30"/>
              </w:rPr>
            </w:pPr>
            <w:r>
              <w:rPr>
                <w:rFonts w:ascii="黑体" w:eastAsia="黑体" w:hAnsi="黑体"/>
                <w:sz w:val="30"/>
                <w:szCs w:val="30"/>
              </w:rPr>
              <w:t>联系电话</w:t>
            </w:r>
            <w:r>
              <w:rPr>
                <w:rFonts w:ascii="黑体" w:eastAsia="黑体" w:hAnsi="黑体" w:hint="eastAsia"/>
                <w:sz w:val="30"/>
                <w:szCs w:val="30"/>
              </w:rPr>
              <w:t>：</w:t>
            </w:r>
          </w:p>
        </w:tc>
        <w:tc>
          <w:tcPr>
            <w:tcW w:w="3921" w:type="dxa"/>
            <w:tcBorders>
              <w:top w:val="nil"/>
              <w:left w:val="nil"/>
              <w:bottom w:val="single" w:sz="4" w:space="0" w:color="auto"/>
            </w:tcBorders>
            <w:vAlign w:val="center"/>
          </w:tcPr>
          <w:p w:rsidR="00EE54CD" w:rsidRDefault="00EE54CD">
            <w:pPr>
              <w:spacing w:beforeLines="50" w:before="120"/>
              <w:rPr>
                <w:rFonts w:ascii="黑体" w:eastAsia="黑体" w:hAnsi="黑体"/>
                <w:bCs/>
                <w:sz w:val="32"/>
                <w:szCs w:val="32"/>
              </w:rPr>
            </w:pPr>
          </w:p>
        </w:tc>
      </w:tr>
      <w:tr w:rsidR="00EE54CD">
        <w:trPr>
          <w:trHeight w:hRule="exact" w:val="737"/>
        </w:trPr>
        <w:tc>
          <w:tcPr>
            <w:tcW w:w="2531" w:type="dxa"/>
            <w:tcBorders>
              <w:top w:val="nil"/>
              <w:bottom w:val="nil"/>
              <w:right w:val="nil"/>
            </w:tcBorders>
            <w:vAlign w:val="center"/>
          </w:tcPr>
          <w:p w:rsidR="00EE54CD" w:rsidRDefault="00803EFE">
            <w:pPr>
              <w:spacing w:beforeLines="50" w:before="120"/>
              <w:jc w:val="distribute"/>
              <w:rPr>
                <w:rFonts w:ascii="黑体" w:eastAsia="黑体" w:hAnsi="黑体"/>
                <w:sz w:val="30"/>
                <w:szCs w:val="30"/>
              </w:rPr>
            </w:pPr>
            <w:r>
              <w:rPr>
                <w:rFonts w:ascii="黑体" w:eastAsia="黑体" w:hAnsi="黑体"/>
                <w:sz w:val="30"/>
                <w:szCs w:val="30"/>
              </w:rPr>
              <w:t>申报日期</w:t>
            </w:r>
            <w:r>
              <w:rPr>
                <w:rFonts w:ascii="黑体" w:eastAsia="黑体" w:hAnsi="黑体" w:hint="eastAsia"/>
                <w:sz w:val="30"/>
                <w:szCs w:val="30"/>
              </w:rPr>
              <w:t>：</w:t>
            </w:r>
          </w:p>
        </w:tc>
        <w:tc>
          <w:tcPr>
            <w:tcW w:w="3921" w:type="dxa"/>
            <w:tcBorders>
              <w:top w:val="nil"/>
              <w:left w:val="nil"/>
              <w:bottom w:val="single" w:sz="4" w:space="0" w:color="auto"/>
            </w:tcBorders>
            <w:vAlign w:val="center"/>
          </w:tcPr>
          <w:p w:rsidR="00EE54CD" w:rsidRDefault="00EE54CD">
            <w:pPr>
              <w:spacing w:beforeLines="50" w:before="120"/>
              <w:rPr>
                <w:rFonts w:ascii="黑体" w:eastAsia="黑体" w:hAnsi="黑体"/>
                <w:bCs/>
                <w:sz w:val="32"/>
                <w:szCs w:val="32"/>
              </w:rPr>
            </w:pPr>
          </w:p>
        </w:tc>
      </w:tr>
    </w:tbl>
    <w:p w:rsidR="00EE54CD" w:rsidRDefault="00EE54CD">
      <w:pPr>
        <w:spacing w:line="338" w:lineRule="auto"/>
        <w:rPr>
          <w:rFonts w:ascii="黑体" w:eastAsia="黑体" w:hAnsi="黑体"/>
          <w:bCs/>
          <w:sz w:val="36"/>
          <w:szCs w:val="36"/>
        </w:rPr>
      </w:pPr>
    </w:p>
    <w:p w:rsidR="00EE54CD" w:rsidRDefault="00EE54CD">
      <w:pPr>
        <w:spacing w:line="338" w:lineRule="auto"/>
        <w:rPr>
          <w:rFonts w:ascii="黑体" w:eastAsia="黑体" w:hAnsi="黑体"/>
          <w:bCs/>
          <w:sz w:val="36"/>
          <w:szCs w:val="36"/>
        </w:rPr>
      </w:pPr>
    </w:p>
    <w:p w:rsidR="00EE54CD" w:rsidRDefault="00EE54CD">
      <w:pPr>
        <w:spacing w:line="338" w:lineRule="auto"/>
        <w:rPr>
          <w:rFonts w:ascii="黑体" w:eastAsia="黑体" w:hAnsi="黑体"/>
          <w:bCs/>
          <w:sz w:val="36"/>
          <w:szCs w:val="36"/>
        </w:rPr>
      </w:pPr>
    </w:p>
    <w:p w:rsidR="00EE54CD" w:rsidRDefault="00803EFE">
      <w:pPr>
        <w:snapToGrid w:val="0"/>
        <w:spacing w:line="338" w:lineRule="auto"/>
        <w:jc w:val="center"/>
        <w:rPr>
          <w:rFonts w:ascii="黑体" w:eastAsia="黑体" w:hAnsi="黑体"/>
          <w:sz w:val="32"/>
          <w:szCs w:val="32"/>
        </w:rPr>
      </w:pPr>
      <w:r>
        <w:rPr>
          <w:rFonts w:ascii="黑体" w:eastAsia="黑体" w:hAnsi="黑体" w:hint="eastAsia"/>
          <w:sz w:val="32"/>
          <w:szCs w:val="32"/>
        </w:rPr>
        <w:t>江苏商贸职业学院 制</w:t>
      </w:r>
    </w:p>
    <w:p w:rsidR="00EE54CD" w:rsidRDefault="00EE54CD">
      <w:pPr>
        <w:snapToGrid w:val="0"/>
        <w:spacing w:line="338" w:lineRule="auto"/>
        <w:jc w:val="center"/>
        <w:rPr>
          <w:rFonts w:ascii="黑体" w:eastAsia="黑体" w:hAnsi="黑体" w:cs="仿宋_GB2312"/>
          <w:kern w:val="0"/>
          <w:sz w:val="36"/>
          <w:szCs w:val="36"/>
        </w:rPr>
      </w:pPr>
    </w:p>
    <w:p w:rsidR="00EE54CD" w:rsidRDefault="00EE54CD">
      <w:pPr>
        <w:snapToGrid w:val="0"/>
        <w:spacing w:line="338" w:lineRule="auto"/>
        <w:jc w:val="center"/>
        <w:rPr>
          <w:rFonts w:ascii="黑体" w:eastAsia="黑体" w:hAnsi="黑体" w:cs="仿宋_GB2312"/>
          <w:kern w:val="0"/>
          <w:sz w:val="36"/>
          <w:szCs w:val="36"/>
        </w:rPr>
      </w:pPr>
    </w:p>
    <w:p w:rsidR="00EE54CD" w:rsidRDefault="00803EFE">
      <w:pPr>
        <w:snapToGrid w:val="0"/>
        <w:spacing w:line="338" w:lineRule="auto"/>
        <w:jc w:val="center"/>
        <w:rPr>
          <w:rFonts w:ascii="黑体" w:eastAsia="黑体" w:hAnsi="黑体" w:cs="仿宋_GB2312"/>
          <w:kern w:val="0"/>
          <w:sz w:val="36"/>
          <w:szCs w:val="36"/>
        </w:rPr>
      </w:pPr>
      <w:r>
        <w:rPr>
          <w:rFonts w:ascii="黑体" w:eastAsia="黑体" w:hAnsi="黑体" w:cs="仿宋_GB2312" w:hint="eastAsia"/>
          <w:kern w:val="0"/>
          <w:sz w:val="36"/>
          <w:szCs w:val="36"/>
        </w:rPr>
        <w:lastRenderedPageBreak/>
        <w:t>填表说明</w:t>
      </w:r>
    </w:p>
    <w:p w:rsidR="00EE54CD" w:rsidRDefault="00EE54CD">
      <w:pPr>
        <w:snapToGrid w:val="0"/>
        <w:spacing w:line="540" w:lineRule="exact"/>
        <w:ind w:firstLineChars="200" w:firstLine="560"/>
        <w:rPr>
          <w:rFonts w:ascii="仿宋" w:eastAsia="仿宋" w:hAnsi="仿宋" w:cs="仿宋_GB2312"/>
          <w:kern w:val="0"/>
          <w:sz w:val="28"/>
          <w:szCs w:val="28"/>
        </w:rPr>
      </w:pPr>
    </w:p>
    <w:p w:rsidR="00EE54CD" w:rsidRDefault="00803EFE">
      <w:pPr>
        <w:adjustRightInd w:val="0"/>
        <w:snapToGrid w:val="0"/>
        <w:spacing w:line="540" w:lineRule="exact"/>
        <w:ind w:firstLineChars="200" w:firstLine="560"/>
        <w:rPr>
          <w:rFonts w:ascii="仿宋" w:eastAsia="仿宋" w:hAnsi="仿宋"/>
          <w:kern w:val="0"/>
          <w:sz w:val="28"/>
          <w:szCs w:val="28"/>
        </w:rPr>
      </w:pPr>
      <w:r>
        <w:rPr>
          <w:rFonts w:ascii="仿宋" w:eastAsia="仿宋" w:hAnsi="仿宋"/>
          <w:kern w:val="0"/>
          <w:sz w:val="28"/>
          <w:szCs w:val="28"/>
        </w:rPr>
        <w:t>一、</w:t>
      </w:r>
      <w:r>
        <w:rPr>
          <w:rFonts w:ascii="仿宋" w:eastAsia="仿宋" w:hAnsi="仿宋" w:hint="eastAsia"/>
          <w:kern w:val="0"/>
          <w:sz w:val="28"/>
          <w:szCs w:val="28"/>
        </w:rPr>
        <w:t>申报</w:t>
      </w:r>
      <w:r>
        <w:rPr>
          <w:rFonts w:ascii="仿宋" w:eastAsia="仿宋" w:hAnsi="仿宋"/>
          <w:kern w:val="0"/>
          <w:sz w:val="28"/>
          <w:szCs w:val="28"/>
        </w:rPr>
        <w:t>学</w:t>
      </w:r>
      <w:r>
        <w:rPr>
          <w:rFonts w:ascii="仿宋" w:eastAsia="仿宋" w:hAnsi="仿宋" w:hint="eastAsia"/>
          <w:kern w:val="0"/>
          <w:sz w:val="28"/>
          <w:szCs w:val="28"/>
        </w:rPr>
        <w:t>院</w:t>
      </w:r>
      <w:r>
        <w:rPr>
          <w:rFonts w:ascii="仿宋" w:eastAsia="仿宋" w:hAnsi="仿宋"/>
          <w:kern w:val="0"/>
          <w:sz w:val="28"/>
          <w:szCs w:val="28"/>
        </w:rPr>
        <w:t>为项目负责人所在</w:t>
      </w:r>
      <w:r>
        <w:rPr>
          <w:rFonts w:ascii="仿宋" w:eastAsia="仿宋" w:hAnsi="仿宋" w:hint="eastAsia"/>
          <w:kern w:val="0"/>
          <w:sz w:val="28"/>
          <w:szCs w:val="28"/>
        </w:rPr>
        <w:t>二级</w:t>
      </w:r>
      <w:r>
        <w:rPr>
          <w:rFonts w:ascii="仿宋" w:eastAsia="仿宋" w:hAnsi="仿宋"/>
          <w:kern w:val="0"/>
          <w:sz w:val="28"/>
          <w:szCs w:val="28"/>
        </w:rPr>
        <w:t>学</w:t>
      </w:r>
      <w:r>
        <w:rPr>
          <w:rFonts w:ascii="仿宋" w:eastAsia="仿宋" w:hAnsi="仿宋" w:hint="eastAsia"/>
          <w:kern w:val="0"/>
          <w:sz w:val="28"/>
          <w:szCs w:val="28"/>
        </w:rPr>
        <w:t>院。</w:t>
      </w:r>
    </w:p>
    <w:p w:rsidR="00EE54CD" w:rsidRDefault="00803EFE">
      <w:pPr>
        <w:adjustRightInd w:val="0"/>
        <w:snapToGrid w:val="0"/>
        <w:spacing w:line="540" w:lineRule="exact"/>
        <w:ind w:firstLineChars="200" w:firstLine="560"/>
        <w:rPr>
          <w:rFonts w:ascii="仿宋" w:eastAsia="仿宋" w:hAnsi="仿宋" w:cs="仿宋_GB2312"/>
          <w:kern w:val="0"/>
          <w:sz w:val="28"/>
          <w:szCs w:val="28"/>
        </w:rPr>
      </w:pPr>
      <w:r>
        <w:rPr>
          <w:rFonts w:ascii="仿宋" w:eastAsia="仿宋" w:hAnsi="仿宋"/>
          <w:kern w:val="0"/>
          <w:sz w:val="28"/>
          <w:szCs w:val="28"/>
        </w:rPr>
        <w:t>二、项目</w:t>
      </w:r>
      <w:r>
        <w:rPr>
          <w:rFonts w:ascii="仿宋" w:eastAsia="仿宋" w:hAnsi="仿宋" w:hint="eastAsia"/>
          <w:kern w:val="0"/>
          <w:sz w:val="28"/>
          <w:szCs w:val="28"/>
        </w:rPr>
        <w:t>组别</w:t>
      </w:r>
      <w:r>
        <w:rPr>
          <w:rFonts w:ascii="仿宋" w:eastAsia="仿宋" w:hAnsi="仿宋"/>
          <w:kern w:val="0"/>
          <w:sz w:val="28"/>
          <w:szCs w:val="28"/>
        </w:rPr>
        <w:t>：</w:t>
      </w:r>
      <w:r>
        <w:rPr>
          <w:rFonts w:ascii="仿宋" w:eastAsia="仿宋" w:hAnsi="仿宋" w:hint="eastAsia"/>
          <w:kern w:val="0"/>
          <w:sz w:val="28"/>
          <w:szCs w:val="28"/>
        </w:rPr>
        <w:t>职教赛道选填创意组、</w:t>
      </w:r>
      <w:r>
        <w:rPr>
          <w:rFonts w:ascii="仿宋" w:eastAsia="仿宋" w:hAnsi="仿宋" w:cs="仿宋_GB2312" w:hint="eastAsia"/>
          <w:kern w:val="0"/>
          <w:sz w:val="28"/>
          <w:szCs w:val="28"/>
        </w:rPr>
        <w:t>创业组；</w:t>
      </w:r>
      <w:proofErr w:type="gramStart"/>
      <w:r>
        <w:rPr>
          <w:rFonts w:ascii="仿宋" w:eastAsia="仿宋" w:hAnsi="仿宋" w:cs="仿宋_GB2312" w:hint="eastAsia"/>
          <w:kern w:val="0"/>
          <w:sz w:val="28"/>
          <w:szCs w:val="28"/>
        </w:rPr>
        <w:t>红旅赛道</w:t>
      </w:r>
      <w:proofErr w:type="gramEnd"/>
      <w:r>
        <w:rPr>
          <w:rFonts w:ascii="仿宋" w:eastAsia="仿宋" w:hAnsi="仿宋" w:cs="仿宋_GB2312" w:hint="eastAsia"/>
          <w:kern w:val="0"/>
          <w:sz w:val="28"/>
          <w:szCs w:val="28"/>
        </w:rPr>
        <w:t>选填公益组、创意组、创业组。</w:t>
      </w:r>
    </w:p>
    <w:p w:rsidR="00EE54CD" w:rsidRDefault="00803EFE">
      <w:pPr>
        <w:adjustRightInd w:val="0"/>
        <w:snapToGrid w:val="0"/>
        <w:spacing w:line="540" w:lineRule="exact"/>
        <w:ind w:firstLineChars="200" w:firstLine="560"/>
        <w:rPr>
          <w:rFonts w:ascii="仿宋" w:eastAsia="仿宋" w:hAnsi="仿宋" w:cs="仿宋_GB2312"/>
          <w:kern w:val="0"/>
          <w:sz w:val="28"/>
          <w:szCs w:val="28"/>
        </w:rPr>
      </w:pPr>
      <w:r>
        <w:rPr>
          <w:rFonts w:ascii="仿宋" w:eastAsia="仿宋" w:hAnsi="仿宋" w:cs="仿宋_GB2312" w:hint="eastAsia"/>
          <w:kern w:val="0"/>
          <w:sz w:val="28"/>
          <w:szCs w:val="28"/>
        </w:rPr>
        <w:t>三、项目类别：职教赛道项目类别选填创新类、商业类、工匠类；</w:t>
      </w:r>
      <w:proofErr w:type="gramStart"/>
      <w:r>
        <w:rPr>
          <w:rFonts w:ascii="仿宋" w:eastAsia="仿宋" w:hAnsi="仿宋" w:cs="仿宋_GB2312" w:hint="eastAsia"/>
          <w:kern w:val="0"/>
          <w:sz w:val="28"/>
          <w:szCs w:val="28"/>
        </w:rPr>
        <w:t>红旅赛道</w:t>
      </w:r>
      <w:proofErr w:type="gramEnd"/>
      <w:r>
        <w:rPr>
          <w:rFonts w:ascii="仿宋" w:eastAsia="仿宋" w:hAnsi="仿宋" w:cs="仿宋_GB2312" w:hint="eastAsia"/>
          <w:kern w:val="0"/>
          <w:sz w:val="28"/>
          <w:szCs w:val="28"/>
        </w:rPr>
        <w:t>项目类别选填现代农业、制造业、信息技术服务、文化创意服务、社会服务。</w:t>
      </w:r>
    </w:p>
    <w:p w:rsidR="00EE54CD" w:rsidRDefault="00803EFE">
      <w:pPr>
        <w:autoSpaceDE w:val="0"/>
        <w:autoSpaceDN w:val="0"/>
        <w:adjustRightInd w:val="0"/>
        <w:snapToGrid w:val="0"/>
        <w:spacing w:line="540" w:lineRule="exact"/>
        <w:ind w:firstLineChars="200" w:firstLine="560"/>
        <w:rPr>
          <w:rFonts w:ascii="仿宋" w:eastAsia="仿宋" w:hAnsi="仿宋"/>
          <w:kern w:val="0"/>
          <w:sz w:val="28"/>
          <w:szCs w:val="28"/>
        </w:rPr>
      </w:pPr>
      <w:r>
        <w:rPr>
          <w:rFonts w:ascii="仿宋" w:eastAsia="仿宋" w:hAnsi="仿宋" w:hint="eastAsia"/>
          <w:sz w:val="28"/>
          <w:szCs w:val="28"/>
        </w:rPr>
        <w:t>三</w:t>
      </w:r>
      <w:r>
        <w:rPr>
          <w:rFonts w:ascii="仿宋" w:eastAsia="仿宋" w:hAnsi="仿宋"/>
          <w:sz w:val="28"/>
          <w:szCs w:val="28"/>
        </w:rPr>
        <w:t>、</w:t>
      </w:r>
      <w:r>
        <w:rPr>
          <w:rFonts w:ascii="仿宋" w:eastAsia="仿宋" w:hAnsi="仿宋"/>
          <w:kern w:val="0"/>
          <w:sz w:val="28"/>
          <w:szCs w:val="28"/>
        </w:rPr>
        <w:t>参赛项目内容须</w:t>
      </w:r>
      <w:r>
        <w:rPr>
          <w:rFonts w:ascii="仿宋" w:eastAsia="仿宋" w:hAnsi="仿宋" w:hint="eastAsia"/>
          <w:kern w:val="0"/>
          <w:sz w:val="28"/>
          <w:szCs w:val="28"/>
        </w:rPr>
        <w:t>真实、</w:t>
      </w:r>
      <w:r>
        <w:rPr>
          <w:rFonts w:ascii="仿宋" w:eastAsia="仿宋" w:hAnsi="仿宋"/>
          <w:kern w:val="0"/>
          <w:sz w:val="28"/>
          <w:szCs w:val="28"/>
        </w:rPr>
        <w:t>健康、合法，无任何不良信息</w:t>
      </w:r>
      <w:r>
        <w:rPr>
          <w:rFonts w:ascii="仿宋" w:eastAsia="仿宋" w:hAnsi="仿宋" w:hint="eastAsia"/>
          <w:kern w:val="0"/>
          <w:sz w:val="28"/>
          <w:szCs w:val="28"/>
        </w:rPr>
        <w:t>，项目</w:t>
      </w:r>
      <w:proofErr w:type="gramStart"/>
      <w:r>
        <w:rPr>
          <w:rFonts w:ascii="仿宋" w:eastAsia="仿宋" w:hAnsi="仿宋" w:hint="eastAsia"/>
          <w:kern w:val="0"/>
          <w:sz w:val="28"/>
          <w:szCs w:val="28"/>
        </w:rPr>
        <w:t>立意应</w:t>
      </w:r>
      <w:proofErr w:type="gramEnd"/>
      <w:r>
        <w:rPr>
          <w:rFonts w:ascii="仿宋" w:eastAsia="仿宋" w:hAnsi="仿宋" w:hint="eastAsia"/>
          <w:kern w:val="0"/>
          <w:sz w:val="28"/>
          <w:szCs w:val="28"/>
        </w:rPr>
        <w:t>弘扬正能量，</w:t>
      </w:r>
      <w:proofErr w:type="gramStart"/>
      <w:r>
        <w:rPr>
          <w:rFonts w:ascii="仿宋" w:eastAsia="仿宋" w:hAnsi="仿宋" w:hint="eastAsia"/>
          <w:kern w:val="0"/>
          <w:sz w:val="28"/>
          <w:szCs w:val="28"/>
        </w:rPr>
        <w:t>践行</w:t>
      </w:r>
      <w:proofErr w:type="gramEnd"/>
      <w:r>
        <w:rPr>
          <w:rFonts w:ascii="仿宋" w:eastAsia="仿宋" w:hAnsi="仿宋" w:hint="eastAsia"/>
          <w:kern w:val="0"/>
          <w:sz w:val="28"/>
          <w:szCs w:val="28"/>
        </w:rPr>
        <w:t>社会主义核心价值观</w:t>
      </w:r>
      <w:r>
        <w:rPr>
          <w:rFonts w:ascii="仿宋" w:eastAsia="仿宋" w:hAnsi="仿宋"/>
          <w:kern w:val="0"/>
          <w:sz w:val="28"/>
          <w:szCs w:val="28"/>
        </w:rPr>
        <w:t>。参赛项目</w:t>
      </w:r>
      <w:r>
        <w:rPr>
          <w:rFonts w:ascii="仿宋" w:eastAsia="仿宋" w:hAnsi="仿宋" w:hint="eastAsia"/>
          <w:kern w:val="0"/>
          <w:sz w:val="28"/>
          <w:szCs w:val="28"/>
        </w:rPr>
        <w:t>不得侵犯他人知识产权；</w:t>
      </w:r>
      <w:r>
        <w:rPr>
          <w:rFonts w:ascii="仿宋" w:eastAsia="仿宋" w:hAnsi="仿宋"/>
          <w:kern w:val="0"/>
          <w:sz w:val="28"/>
          <w:szCs w:val="28"/>
        </w:rPr>
        <w:t>所涉及的发明创造、专利技术、资源等必须拥有清晰合法的知识产权或物权，报名时需提交完整的具有法律效力的所有人书面授权许可书、项目鉴定证书、专利证书等。抄袭、盗用、提供虚假材料或违反相关法律法规的</w:t>
      </w:r>
      <w:r>
        <w:rPr>
          <w:rFonts w:ascii="仿宋" w:eastAsia="仿宋" w:hAnsi="仿宋" w:hint="eastAsia"/>
          <w:kern w:val="0"/>
          <w:sz w:val="28"/>
          <w:szCs w:val="28"/>
        </w:rPr>
        <w:t>，</w:t>
      </w:r>
      <w:r>
        <w:rPr>
          <w:rFonts w:ascii="仿宋" w:eastAsia="仿宋" w:hAnsi="仿宋"/>
          <w:kern w:val="0"/>
          <w:sz w:val="28"/>
          <w:szCs w:val="28"/>
        </w:rPr>
        <w:t>一经发现即丧失参赛相关权利</w:t>
      </w:r>
      <w:r>
        <w:rPr>
          <w:rFonts w:ascii="仿宋" w:eastAsia="仿宋" w:hAnsi="仿宋" w:hint="eastAsia"/>
          <w:kern w:val="0"/>
          <w:sz w:val="28"/>
          <w:szCs w:val="28"/>
        </w:rPr>
        <w:t>，</w:t>
      </w:r>
      <w:r>
        <w:rPr>
          <w:rFonts w:ascii="仿宋" w:eastAsia="仿宋" w:hAnsi="仿宋"/>
          <w:kern w:val="0"/>
          <w:sz w:val="28"/>
          <w:szCs w:val="28"/>
        </w:rPr>
        <w:t>并</w:t>
      </w:r>
      <w:r>
        <w:rPr>
          <w:rFonts w:ascii="仿宋" w:eastAsia="仿宋" w:hAnsi="仿宋" w:hint="eastAsia"/>
          <w:kern w:val="0"/>
          <w:sz w:val="28"/>
          <w:szCs w:val="28"/>
        </w:rPr>
        <w:t>承担</w:t>
      </w:r>
      <w:r>
        <w:rPr>
          <w:rFonts w:ascii="仿宋" w:eastAsia="仿宋" w:hAnsi="仿宋"/>
          <w:kern w:val="0"/>
          <w:sz w:val="28"/>
          <w:szCs w:val="28"/>
        </w:rPr>
        <w:t>一切法律责任。</w:t>
      </w:r>
    </w:p>
    <w:p w:rsidR="00EE54CD" w:rsidRDefault="00803EFE">
      <w:pPr>
        <w:adjustRightInd w:val="0"/>
        <w:snapToGrid w:val="0"/>
        <w:spacing w:line="540" w:lineRule="exact"/>
        <w:ind w:firstLineChars="200" w:firstLine="560"/>
        <w:rPr>
          <w:rFonts w:ascii="仿宋" w:eastAsia="仿宋" w:hAnsi="仿宋"/>
          <w:bCs/>
          <w:kern w:val="0"/>
          <w:sz w:val="28"/>
          <w:szCs w:val="28"/>
        </w:rPr>
      </w:pPr>
      <w:r>
        <w:rPr>
          <w:rFonts w:ascii="仿宋" w:eastAsia="仿宋" w:hAnsi="仿宋" w:hint="eastAsia"/>
          <w:bCs/>
          <w:kern w:val="0"/>
          <w:sz w:val="28"/>
          <w:szCs w:val="28"/>
        </w:rPr>
        <w:t>四、其他附件</w:t>
      </w:r>
      <w:r>
        <w:rPr>
          <w:rFonts w:ascii="仿宋" w:eastAsia="仿宋" w:hAnsi="仿宋"/>
          <w:bCs/>
          <w:kern w:val="0"/>
          <w:sz w:val="28"/>
          <w:szCs w:val="28"/>
        </w:rPr>
        <w:t>材料包括：</w:t>
      </w:r>
      <w:r>
        <w:rPr>
          <w:rFonts w:ascii="仿宋" w:eastAsia="仿宋" w:hAnsi="仿宋" w:hint="eastAsia"/>
          <w:bCs/>
          <w:kern w:val="0"/>
          <w:sz w:val="28"/>
          <w:szCs w:val="28"/>
        </w:rPr>
        <w:t>商业</w:t>
      </w:r>
      <w:r>
        <w:rPr>
          <w:rFonts w:ascii="仿宋" w:eastAsia="仿宋" w:hAnsi="仿宋"/>
          <w:bCs/>
          <w:kern w:val="0"/>
          <w:sz w:val="28"/>
          <w:szCs w:val="28"/>
        </w:rPr>
        <w:t>计划书、组织</w:t>
      </w:r>
      <w:r>
        <w:rPr>
          <w:rFonts w:ascii="仿宋" w:eastAsia="仿宋" w:hAnsi="仿宋" w:hint="eastAsia"/>
          <w:bCs/>
          <w:kern w:val="0"/>
          <w:sz w:val="28"/>
          <w:szCs w:val="28"/>
        </w:rPr>
        <w:t>机构</w:t>
      </w:r>
      <w:r>
        <w:rPr>
          <w:rFonts w:ascii="仿宋" w:eastAsia="仿宋" w:hAnsi="仿宋"/>
          <w:bCs/>
          <w:kern w:val="0"/>
          <w:sz w:val="28"/>
          <w:szCs w:val="28"/>
        </w:rPr>
        <w:t>代码证、营业执照复印件及其他佐证材料（专利、著作、政府批文、鉴定材料等）</w:t>
      </w:r>
      <w:r>
        <w:rPr>
          <w:rFonts w:ascii="仿宋" w:eastAsia="仿宋" w:hAnsi="仿宋" w:hint="eastAsia"/>
          <w:bCs/>
          <w:kern w:val="0"/>
          <w:sz w:val="28"/>
          <w:szCs w:val="28"/>
        </w:rPr>
        <w:t>。</w:t>
      </w:r>
    </w:p>
    <w:p w:rsidR="00EE54CD" w:rsidRDefault="00803EFE">
      <w:pPr>
        <w:adjustRightInd w:val="0"/>
        <w:snapToGrid w:val="0"/>
        <w:spacing w:line="540" w:lineRule="exact"/>
        <w:ind w:firstLineChars="200" w:firstLine="560"/>
        <w:rPr>
          <w:rFonts w:ascii="仿宋" w:eastAsia="仿宋" w:hAnsi="仿宋" w:cs="仿宋_GB2312"/>
          <w:kern w:val="0"/>
          <w:sz w:val="28"/>
          <w:szCs w:val="28"/>
        </w:rPr>
      </w:pPr>
      <w:r>
        <w:rPr>
          <w:rFonts w:ascii="仿宋" w:eastAsia="仿宋" w:hAnsi="仿宋" w:hint="eastAsia"/>
          <w:sz w:val="28"/>
          <w:szCs w:val="28"/>
        </w:rPr>
        <w:t>五</w:t>
      </w:r>
      <w:r>
        <w:rPr>
          <w:rFonts w:ascii="仿宋" w:eastAsia="仿宋" w:hAnsi="仿宋"/>
          <w:sz w:val="28"/>
          <w:szCs w:val="28"/>
        </w:rPr>
        <w:t>、</w:t>
      </w:r>
      <w:r>
        <w:rPr>
          <w:rFonts w:ascii="仿宋" w:eastAsia="仿宋" w:hAnsi="仿宋" w:cs="仿宋_GB2312" w:hint="eastAsia"/>
          <w:kern w:val="0"/>
          <w:sz w:val="28"/>
          <w:szCs w:val="28"/>
        </w:rPr>
        <w:t>格式要求：表中各项内容用“小四”号仿宋字体填写，单</w:t>
      </w:r>
      <w:proofErr w:type="gramStart"/>
      <w:r>
        <w:rPr>
          <w:rFonts w:ascii="仿宋" w:eastAsia="仿宋" w:hAnsi="仿宋" w:cs="仿宋_GB2312" w:hint="eastAsia"/>
          <w:kern w:val="0"/>
          <w:sz w:val="28"/>
          <w:szCs w:val="28"/>
        </w:rPr>
        <w:t>倍</w:t>
      </w:r>
      <w:proofErr w:type="gramEnd"/>
      <w:r>
        <w:rPr>
          <w:rFonts w:ascii="仿宋" w:eastAsia="仿宋" w:hAnsi="仿宋" w:cs="仿宋_GB2312" w:hint="eastAsia"/>
          <w:kern w:val="0"/>
          <w:sz w:val="28"/>
          <w:szCs w:val="28"/>
        </w:rPr>
        <w:t>行距；相关</w:t>
      </w:r>
      <w:proofErr w:type="gramStart"/>
      <w:r>
        <w:rPr>
          <w:rFonts w:ascii="仿宋" w:eastAsia="仿宋" w:hAnsi="仿宋" w:cs="仿宋_GB2312" w:hint="eastAsia"/>
          <w:kern w:val="0"/>
          <w:sz w:val="28"/>
          <w:szCs w:val="28"/>
        </w:rPr>
        <w:t>表格栏高不足</w:t>
      </w:r>
      <w:proofErr w:type="gramEnd"/>
      <w:r>
        <w:rPr>
          <w:rFonts w:ascii="仿宋" w:eastAsia="仿宋" w:hAnsi="仿宋" w:cs="仿宋_GB2312" w:hint="eastAsia"/>
          <w:kern w:val="0"/>
          <w:sz w:val="28"/>
          <w:szCs w:val="28"/>
        </w:rPr>
        <w:t>，可自行增加。</w:t>
      </w:r>
    </w:p>
    <w:p w:rsidR="00EE54CD" w:rsidRDefault="00803EFE">
      <w:pPr>
        <w:adjustRightInd w:val="0"/>
        <w:snapToGrid w:val="0"/>
        <w:spacing w:line="540" w:lineRule="exact"/>
        <w:ind w:firstLineChars="200" w:firstLine="560"/>
        <w:rPr>
          <w:rFonts w:ascii="仿宋" w:eastAsia="仿宋" w:hAnsi="仿宋" w:cs="仿宋_GB2312"/>
          <w:kern w:val="0"/>
          <w:sz w:val="28"/>
          <w:szCs w:val="28"/>
        </w:rPr>
      </w:pPr>
      <w:r>
        <w:rPr>
          <w:rFonts w:ascii="仿宋" w:eastAsia="仿宋" w:hAnsi="仿宋" w:cs="仿宋_GB2312" w:hint="eastAsia"/>
          <w:kern w:val="0"/>
          <w:sz w:val="28"/>
          <w:szCs w:val="28"/>
        </w:rPr>
        <w:t>六、申报书要按照要求，逐项认真填写，填写内容必须实事求是，表达明确严谨。空缺项要填“无”。</w:t>
      </w:r>
    </w:p>
    <w:p w:rsidR="00EE54CD" w:rsidRDefault="00803EFE">
      <w:pPr>
        <w:adjustRightInd w:val="0"/>
        <w:snapToGrid w:val="0"/>
        <w:spacing w:line="540" w:lineRule="exact"/>
        <w:ind w:firstLineChars="200" w:firstLine="560"/>
        <w:rPr>
          <w:rFonts w:ascii="仿宋" w:eastAsia="仿宋" w:hAnsi="仿宋"/>
          <w:sz w:val="28"/>
          <w:szCs w:val="28"/>
        </w:rPr>
      </w:pPr>
      <w:r>
        <w:rPr>
          <w:rFonts w:ascii="仿宋" w:eastAsia="仿宋" w:hAnsi="仿宋" w:hint="eastAsia"/>
          <w:sz w:val="28"/>
          <w:szCs w:val="28"/>
        </w:rPr>
        <w:t>七、本</w:t>
      </w:r>
      <w:r>
        <w:rPr>
          <w:rFonts w:ascii="仿宋" w:eastAsia="仿宋" w:hAnsi="仿宋"/>
          <w:sz w:val="28"/>
          <w:szCs w:val="28"/>
        </w:rPr>
        <w:t>表与所有附件材料用</w:t>
      </w:r>
      <w:r>
        <w:rPr>
          <w:rFonts w:ascii="仿宋" w:eastAsia="仿宋" w:hAnsi="仿宋"/>
          <w:kern w:val="0"/>
          <w:sz w:val="28"/>
          <w:szCs w:val="28"/>
        </w:rPr>
        <w:t>A4纸双面打印并装订成册。</w:t>
      </w:r>
    </w:p>
    <w:p w:rsidR="00EE54CD" w:rsidRDefault="00EE54CD">
      <w:pPr>
        <w:adjustRightInd w:val="0"/>
        <w:snapToGrid w:val="0"/>
        <w:spacing w:line="480" w:lineRule="exact"/>
        <w:rPr>
          <w:rFonts w:ascii="仿宋" w:eastAsia="仿宋" w:hAnsi="仿宋"/>
          <w:sz w:val="28"/>
          <w:szCs w:val="28"/>
        </w:rPr>
      </w:pPr>
    </w:p>
    <w:p w:rsidR="00EE54CD" w:rsidRDefault="00EE54CD">
      <w:pPr>
        <w:adjustRightInd w:val="0"/>
        <w:snapToGrid w:val="0"/>
        <w:spacing w:line="480" w:lineRule="exact"/>
        <w:rPr>
          <w:rFonts w:ascii="仿宋" w:eastAsia="仿宋" w:hAnsi="仿宋"/>
          <w:sz w:val="28"/>
          <w:szCs w:val="28"/>
        </w:rPr>
      </w:pPr>
    </w:p>
    <w:tbl>
      <w:tblPr>
        <w:tblW w:w="91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6"/>
        <w:gridCol w:w="463"/>
        <w:gridCol w:w="360"/>
        <w:gridCol w:w="737"/>
        <w:gridCol w:w="1900"/>
        <w:gridCol w:w="1184"/>
        <w:gridCol w:w="1336"/>
        <w:gridCol w:w="1440"/>
        <w:gridCol w:w="1331"/>
      </w:tblGrid>
      <w:tr w:rsidR="00EE54CD">
        <w:trPr>
          <w:trHeight w:hRule="exact" w:val="567"/>
          <w:jc w:val="center"/>
        </w:trPr>
        <w:tc>
          <w:tcPr>
            <w:tcW w:w="1269" w:type="dxa"/>
            <w:gridSpan w:val="3"/>
            <w:tcBorders>
              <w:top w:val="single" w:sz="4" w:space="0" w:color="auto"/>
              <w:left w:val="single" w:sz="4" w:space="0" w:color="auto"/>
              <w:bottom w:val="single" w:sz="4" w:space="0" w:color="auto"/>
              <w:right w:val="single" w:sz="4" w:space="0" w:color="auto"/>
            </w:tcBorders>
            <w:vAlign w:val="center"/>
          </w:tcPr>
          <w:p w:rsidR="00EE54CD" w:rsidRDefault="00803EFE">
            <w:pPr>
              <w:jc w:val="center"/>
              <w:rPr>
                <w:rFonts w:ascii="黑体" w:eastAsia="黑体" w:hAnsi="黑体"/>
                <w:sz w:val="24"/>
              </w:rPr>
            </w:pPr>
            <w:r>
              <w:rPr>
                <w:rFonts w:ascii="黑体" w:eastAsia="黑体" w:hAnsi="黑体" w:hint="eastAsia"/>
                <w:sz w:val="24"/>
              </w:rPr>
              <w:lastRenderedPageBreak/>
              <w:t>项目名称</w:t>
            </w:r>
          </w:p>
        </w:tc>
        <w:tc>
          <w:tcPr>
            <w:tcW w:w="7928" w:type="dxa"/>
            <w:gridSpan w:val="6"/>
            <w:tcBorders>
              <w:top w:val="single" w:sz="4" w:space="0" w:color="auto"/>
              <w:left w:val="single" w:sz="4" w:space="0" w:color="auto"/>
              <w:bottom w:val="single" w:sz="4" w:space="0" w:color="auto"/>
              <w:right w:val="single" w:sz="4" w:space="0" w:color="auto"/>
            </w:tcBorders>
            <w:vAlign w:val="center"/>
          </w:tcPr>
          <w:p w:rsidR="00EE54CD" w:rsidRDefault="00EE54CD">
            <w:pPr>
              <w:rPr>
                <w:rFonts w:ascii="仿宋" w:eastAsia="仿宋" w:hAnsi="仿宋"/>
                <w:sz w:val="24"/>
              </w:rPr>
            </w:pPr>
          </w:p>
        </w:tc>
      </w:tr>
      <w:tr w:rsidR="00EE54CD">
        <w:trPr>
          <w:trHeight w:hRule="exact" w:val="567"/>
          <w:jc w:val="center"/>
        </w:trPr>
        <w:tc>
          <w:tcPr>
            <w:tcW w:w="1269" w:type="dxa"/>
            <w:gridSpan w:val="3"/>
            <w:tcBorders>
              <w:top w:val="single" w:sz="4" w:space="0" w:color="auto"/>
              <w:left w:val="single" w:sz="4" w:space="0" w:color="auto"/>
              <w:bottom w:val="single" w:sz="4" w:space="0" w:color="auto"/>
              <w:right w:val="single" w:sz="4" w:space="0" w:color="auto"/>
            </w:tcBorders>
            <w:vAlign w:val="center"/>
          </w:tcPr>
          <w:p w:rsidR="00EE54CD" w:rsidRDefault="00803EFE">
            <w:pPr>
              <w:jc w:val="center"/>
              <w:rPr>
                <w:rFonts w:ascii="黑体" w:eastAsia="黑体" w:hAnsi="黑体"/>
                <w:sz w:val="24"/>
              </w:rPr>
            </w:pPr>
            <w:r>
              <w:rPr>
                <w:rFonts w:ascii="黑体" w:eastAsia="黑体" w:hAnsi="黑体" w:hint="eastAsia"/>
                <w:sz w:val="24"/>
              </w:rPr>
              <w:t>团队名称</w:t>
            </w:r>
          </w:p>
        </w:tc>
        <w:tc>
          <w:tcPr>
            <w:tcW w:w="7928" w:type="dxa"/>
            <w:gridSpan w:val="6"/>
            <w:tcBorders>
              <w:top w:val="single" w:sz="4" w:space="0" w:color="auto"/>
              <w:left w:val="single" w:sz="4" w:space="0" w:color="auto"/>
              <w:bottom w:val="single" w:sz="4" w:space="0" w:color="auto"/>
              <w:right w:val="single" w:sz="4" w:space="0" w:color="auto"/>
            </w:tcBorders>
            <w:vAlign w:val="center"/>
          </w:tcPr>
          <w:p w:rsidR="00EE54CD" w:rsidRDefault="00EE54CD">
            <w:pPr>
              <w:rPr>
                <w:rFonts w:ascii="仿宋" w:eastAsia="仿宋" w:hAnsi="仿宋"/>
                <w:sz w:val="24"/>
              </w:rPr>
            </w:pPr>
          </w:p>
        </w:tc>
      </w:tr>
      <w:tr w:rsidR="00EE54CD">
        <w:trPr>
          <w:trHeight w:val="844"/>
          <w:jc w:val="center"/>
        </w:trPr>
        <w:tc>
          <w:tcPr>
            <w:tcW w:w="1269" w:type="dxa"/>
            <w:gridSpan w:val="3"/>
            <w:tcBorders>
              <w:top w:val="single" w:sz="4" w:space="0" w:color="auto"/>
              <w:left w:val="single" w:sz="4" w:space="0" w:color="auto"/>
              <w:bottom w:val="single" w:sz="4" w:space="0" w:color="auto"/>
              <w:right w:val="single" w:sz="4" w:space="0" w:color="auto"/>
            </w:tcBorders>
            <w:vAlign w:val="center"/>
          </w:tcPr>
          <w:p w:rsidR="00EE54CD" w:rsidRDefault="00803EFE">
            <w:pPr>
              <w:jc w:val="center"/>
              <w:rPr>
                <w:rFonts w:ascii="黑体" w:eastAsia="黑体" w:hAnsi="黑体"/>
                <w:sz w:val="24"/>
              </w:rPr>
            </w:pPr>
            <w:r>
              <w:rPr>
                <w:rFonts w:ascii="黑体" w:eastAsia="黑体" w:hAnsi="黑体" w:hint="eastAsia"/>
                <w:sz w:val="24"/>
              </w:rPr>
              <w:t>项目组别</w:t>
            </w:r>
          </w:p>
        </w:tc>
        <w:tc>
          <w:tcPr>
            <w:tcW w:w="7928" w:type="dxa"/>
            <w:gridSpan w:val="6"/>
            <w:tcBorders>
              <w:top w:val="single" w:sz="4" w:space="0" w:color="auto"/>
              <w:left w:val="single" w:sz="4" w:space="0" w:color="auto"/>
              <w:bottom w:val="single" w:sz="4" w:space="0" w:color="auto"/>
              <w:right w:val="single" w:sz="4" w:space="0" w:color="auto"/>
            </w:tcBorders>
            <w:vAlign w:val="center"/>
          </w:tcPr>
          <w:p w:rsidR="00EE54CD" w:rsidRDefault="00803EFE">
            <w:pPr>
              <w:jc w:val="left"/>
              <w:rPr>
                <w:rFonts w:ascii="仿宋" w:eastAsia="仿宋" w:hAnsi="仿宋"/>
                <w:sz w:val="24"/>
              </w:rPr>
            </w:pPr>
            <w:r>
              <w:rPr>
                <w:rFonts w:ascii="仿宋" w:eastAsia="仿宋" w:hAnsi="仿宋" w:hint="eastAsia"/>
                <w:sz w:val="24"/>
              </w:rPr>
              <w:t>职教赛道：创意组（  ）、创业组（  ）</w:t>
            </w:r>
          </w:p>
          <w:p w:rsidR="00EE54CD" w:rsidRDefault="00803EFE">
            <w:pPr>
              <w:jc w:val="left"/>
              <w:rPr>
                <w:rFonts w:ascii="仿宋" w:eastAsia="仿宋" w:hAnsi="仿宋"/>
                <w:sz w:val="24"/>
              </w:rPr>
            </w:pPr>
            <w:proofErr w:type="gramStart"/>
            <w:r>
              <w:rPr>
                <w:rFonts w:ascii="仿宋" w:eastAsia="仿宋" w:hAnsi="仿宋" w:hint="eastAsia"/>
                <w:sz w:val="24"/>
              </w:rPr>
              <w:t>红旅赛道</w:t>
            </w:r>
            <w:proofErr w:type="gramEnd"/>
            <w:r>
              <w:rPr>
                <w:rFonts w:ascii="仿宋" w:eastAsia="仿宋" w:hAnsi="仿宋" w:hint="eastAsia"/>
                <w:sz w:val="24"/>
              </w:rPr>
              <w:t>：公益组（  ）、创意</w:t>
            </w:r>
            <w:r>
              <w:rPr>
                <w:rFonts w:ascii="仿宋" w:eastAsia="仿宋" w:hAnsi="仿宋"/>
                <w:sz w:val="24"/>
              </w:rPr>
              <w:t>组</w:t>
            </w:r>
            <w:r>
              <w:rPr>
                <w:rFonts w:ascii="仿宋" w:eastAsia="仿宋" w:hAnsi="仿宋" w:hint="eastAsia"/>
                <w:sz w:val="24"/>
              </w:rPr>
              <w:t>（  ）</w:t>
            </w:r>
            <w:r>
              <w:rPr>
                <w:rFonts w:ascii="仿宋" w:eastAsia="仿宋" w:hAnsi="仿宋"/>
                <w:sz w:val="24"/>
              </w:rPr>
              <w:t>、创业</w:t>
            </w:r>
            <w:r>
              <w:rPr>
                <w:rFonts w:ascii="仿宋" w:eastAsia="仿宋" w:hAnsi="仿宋" w:hint="eastAsia"/>
                <w:sz w:val="24"/>
              </w:rPr>
              <w:t>组（  ）</w:t>
            </w:r>
          </w:p>
        </w:tc>
      </w:tr>
      <w:tr w:rsidR="00EE54CD">
        <w:trPr>
          <w:trHeight w:val="844"/>
          <w:jc w:val="center"/>
        </w:trPr>
        <w:tc>
          <w:tcPr>
            <w:tcW w:w="1269" w:type="dxa"/>
            <w:gridSpan w:val="3"/>
            <w:tcBorders>
              <w:top w:val="single" w:sz="4" w:space="0" w:color="auto"/>
              <w:left w:val="single" w:sz="4" w:space="0" w:color="auto"/>
              <w:bottom w:val="single" w:sz="4" w:space="0" w:color="auto"/>
              <w:right w:val="single" w:sz="4" w:space="0" w:color="auto"/>
            </w:tcBorders>
            <w:vAlign w:val="center"/>
          </w:tcPr>
          <w:p w:rsidR="00EE54CD" w:rsidRDefault="00803EFE">
            <w:pPr>
              <w:jc w:val="center"/>
              <w:rPr>
                <w:rFonts w:ascii="黑体" w:eastAsia="黑体" w:hAnsi="黑体"/>
                <w:sz w:val="24"/>
              </w:rPr>
            </w:pPr>
            <w:r>
              <w:rPr>
                <w:rFonts w:ascii="黑体" w:eastAsia="黑体" w:hAnsi="黑体" w:hint="eastAsia"/>
                <w:sz w:val="24"/>
              </w:rPr>
              <w:t>项目类别</w:t>
            </w:r>
          </w:p>
        </w:tc>
        <w:tc>
          <w:tcPr>
            <w:tcW w:w="7928" w:type="dxa"/>
            <w:gridSpan w:val="6"/>
            <w:tcBorders>
              <w:top w:val="single" w:sz="4" w:space="0" w:color="auto"/>
              <w:left w:val="single" w:sz="4" w:space="0" w:color="auto"/>
              <w:bottom w:val="single" w:sz="4" w:space="0" w:color="auto"/>
              <w:right w:val="single" w:sz="4" w:space="0" w:color="auto"/>
            </w:tcBorders>
            <w:vAlign w:val="center"/>
          </w:tcPr>
          <w:p w:rsidR="00EE54CD" w:rsidRDefault="00803EFE">
            <w:pPr>
              <w:jc w:val="left"/>
              <w:rPr>
                <w:rFonts w:ascii="仿宋" w:eastAsia="仿宋" w:hAnsi="仿宋"/>
                <w:sz w:val="24"/>
              </w:rPr>
            </w:pPr>
            <w:r>
              <w:rPr>
                <w:rFonts w:ascii="仿宋" w:eastAsia="仿宋" w:hAnsi="仿宋" w:hint="eastAsia"/>
                <w:sz w:val="24"/>
              </w:rPr>
              <w:t>职教赛道：创新类（  ）、商业类（  ）、工匠类（  ）</w:t>
            </w:r>
          </w:p>
          <w:p w:rsidR="00EE54CD" w:rsidRDefault="00803EFE">
            <w:pPr>
              <w:jc w:val="left"/>
              <w:rPr>
                <w:rFonts w:ascii="仿宋" w:eastAsia="仿宋" w:hAnsi="仿宋"/>
                <w:sz w:val="24"/>
              </w:rPr>
            </w:pPr>
            <w:proofErr w:type="gramStart"/>
            <w:r>
              <w:rPr>
                <w:rFonts w:ascii="仿宋" w:eastAsia="仿宋" w:hAnsi="仿宋" w:hint="eastAsia"/>
                <w:sz w:val="24"/>
              </w:rPr>
              <w:t>红旅赛道</w:t>
            </w:r>
            <w:proofErr w:type="gramEnd"/>
            <w:r>
              <w:rPr>
                <w:rFonts w:ascii="仿宋" w:eastAsia="仿宋" w:hAnsi="仿宋" w:hint="eastAsia"/>
                <w:sz w:val="24"/>
              </w:rPr>
              <w:t>：现代农业（  ）、制造业（  ）、信息技术服务（  ）</w:t>
            </w:r>
          </w:p>
          <w:p w:rsidR="00EE54CD" w:rsidRDefault="00803EFE">
            <w:pPr>
              <w:ind w:firstLineChars="500" w:firstLine="1200"/>
              <w:jc w:val="left"/>
              <w:rPr>
                <w:rFonts w:ascii="仿宋" w:eastAsia="仿宋" w:hAnsi="仿宋"/>
                <w:sz w:val="24"/>
              </w:rPr>
            </w:pPr>
            <w:r>
              <w:rPr>
                <w:rFonts w:ascii="仿宋" w:eastAsia="仿宋" w:hAnsi="仿宋" w:hint="eastAsia"/>
                <w:sz w:val="24"/>
              </w:rPr>
              <w:t>文化创意服务（  ）、社会服务（  ）</w:t>
            </w:r>
          </w:p>
        </w:tc>
      </w:tr>
      <w:tr w:rsidR="00EE54CD">
        <w:trPr>
          <w:trHeight w:hRule="exact" w:val="670"/>
          <w:jc w:val="center"/>
        </w:trPr>
        <w:tc>
          <w:tcPr>
            <w:tcW w:w="446" w:type="dxa"/>
            <w:vMerge w:val="restart"/>
            <w:tcBorders>
              <w:top w:val="single" w:sz="4" w:space="0" w:color="auto"/>
              <w:left w:val="single" w:sz="4" w:space="0" w:color="auto"/>
              <w:right w:val="single" w:sz="4" w:space="0" w:color="auto"/>
            </w:tcBorders>
            <w:vAlign w:val="center"/>
          </w:tcPr>
          <w:p w:rsidR="00EE54CD" w:rsidRDefault="00803EFE">
            <w:pPr>
              <w:jc w:val="center"/>
              <w:rPr>
                <w:rFonts w:ascii="黑体" w:eastAsia="黑体" w:hAnsi="黑体"/>
                <w:sz w:val="24"/>
              </w:rPr>
            </w:pPr>
            <w:r>
              <w:rPr>
                <w:rFonts w:ascii="黑体" w:eastAsia="黑体" w:hAnsi="黑体" w:hint="eastAsia"/>
                <w:sz w:val="24"/>
              </w:rPr>
              <w:t>项目负责人及团队主要成员</w:t>
            </w:r>
          </w:p>
        </w:tc>
        <w:tc>
          <w:tcPr>
            <w:tcW w:w="463" w:type="dxa"/>
            <w:vMerge w:val="restart"/>
            <w:tcBorders>
              <w:top w:val="single" w:sz="4" w:space="0" w:color="auto"/>
              <w:left w:val="single" w:sz="4" w:space="0" w:color="auto"/>
              <w:right w:val="single" w:sz="4" w:space="0" w:color="auto"/>
            </w:tcBorders>
            <w:vAlign w:val="center"/>
          </w:tcPr>
          <w:p w:rsidR="00EE54CD" w:rsidRDefault="00803EFE">
            <w:pPr>
              <w:jc w:val="center"/>
              <w:rPr>
                <w:rFonts w:ascii="黑体" w:eastAsia="黑体" w:hAnsi="黑体"/>
                <w:sz w:val="24"/>
              </w:rPr>
            </w:pPr>
            <w:r>
              <w:rPr>
                <w:rFonts w:ascii="黑体" w:eastAsia="黑体" w:hAnsi="黑体" w:hint="eastAsia"/>
                <w:sz w:val="24"/>
              </w:rPr>
              <w:t>负责</w:t>
            </w:r>
          </w:p>
          <w:p w:rsidR="00EE54CD" w:rsidRDefault="00803EFE">
            <w:pPr>
              <w:jc w:val="center"/>
              <w:rPr>
                <w:rFonts w:ascii="黑体" w:eastAsia="黑体" w:hAnsi="黑体"/>
                <w:sz w:val="24"/>
              </w:rPr>
            </w:pPr>
            <w:r>
              <w:rPr>
                <w:rFonts w:ascii="黑体" w:eastAsia="黑体" w:hAnsi="黑体" w:hint="eastAsia"/>
                <w:sz w:val="24"/>
              </w:rPr>
              <w:t>人</w:t>
            </w:r>
          </w:p>
        </w:tc>
        <w:tc>
          <w:tcPr>
            <w:tcW w:w="1097" w:type="dxa"/>
            <w:gridSpan w:val="2"/>
            <w:tcBorders>
              <w:top w:val="single" w:sz="4" w:space="0" w:color="auto"/>
              <w:left w:val="single" w:sz="4" w:space="0" w:color="auto"/>
              <w:bottom w:val="single" w:sz="4" w:space="0" w:color="auto"/>
              <w:right w:val="single" w:sz="4" w:space="0" w:color="auto"/>
            </w:tcBorders>
            <w:vAlign w:val="center"/>
          </w:tcPr>
          <w:p w:rsidR="00EE54CD" w:rsidRDefault="00803EFE">
            <w:pPr>
              <w:jc w:val="center"/>
              <w:rPr>
                <w:rFonts w:ascii="仿宋" w:eastAsia="仿宋" w:hAnsi="仿宋"/>
                <w:sz w:val="24"/>
              </w:rPr>
            </w:pPr>
            <w:r>
              <w:rPr>
                <w:rFonts w:ascii="仿宋" w:eastAsia="仿宋" w:hAnsi="仿宋" w:hint="eastAsia"/>
                <w:sz w:val="24"/>
              </w:rPr>
              <w:t>姓名</w:t>
            </w:r>
          </w:p>
        </w:tc>
        <w:tc>
          <w:tcPr>
            <w:tcW w:w="1900" w:type="dxa"/>
            <w:tcBorders>
              <w:top w:val="single" w:sz="4" w:space="0" w:color="auto"/>
              <w:left w:val="single" w:sz="4" w:space="0" w:color="auto"/>
              <w:bottom w:val="single" w:sz="4" w:space="0" w:color="auto"/>
              <w:right w:val="single" w:sz="4" w:space="0" w:color="auto"/>
            </w:tcBorders>
            <w:vAlign w:val="center"/>
          </w:tcPr>
          <w:p w:rsidR="00EE54CD" w:rsidRDefault="00803EFE">
            <w:pPr>
              <w:jc w:val="center"/>
              <w:rPr>
                <w:rFonts w:ascii="仿宋" w:eastAsia="仿宋" w:hAnsi="仿宋"/>
                <w:sz w:val="24"/>
              </w:rPr>
            </w:pPr>
            <w:r>
              <w:rPr>
                <w:rFonts w:ascii="仿宋" w:eastAsia="仿宋" w:hAnsi="仿宋" w:hint="eastAsia"/>
                <w:sz w:val="24"/>
              </w:rPr>
              <w:t>所在或毕业学院</w:t>
            </w:r>
          </w:p>
        </w:tc>
        <w:tc>
          <w:tcPr>
            <w:tcW w:w="1184" w:type="dxa"/>
            <w:tcBorders>
              <w:top w:val="single" w:sz="4" w:space="0" w:color="auto"/>
              <w:left w:val="single" w:sz="4" w:space="0" w:color="auto"/>
              <w:bottom w:val="single" w:sz="4" w:space="0" w:color="auto"/>
              <w:right w:val="single" w:sz="4" w:space="0" w:color="auto"/>
            </w:tcBorders>
            <w:vAlign w:val="center"/>
          </w:tcPr>
          <w:p w:rsidR="00EE54CD" w:rsidRDefault="00803EFE">
            <w:pPr>
              <w:jc w:val="center"/>
              <w:rPr>
                <w:rFonts w:ascii="仿宋" w:eastAsia="仿宋" w:hAnsi="仿宋"/>
                <w:sz w:val="24"/>
              </w:rPr>
            </w:pPr>
            <w:r>
              <w:rPr>
                <w:rFonts w:ascii="仿宋" w:eastAsia="仿宋" w:hAnsi="仿宋" w:hint="eastAsia"/>
                <w:sz w:val="24"/>
              </w:rPr>
              <w:t>班级或</w:t>
            </w:r>
          </w:p>
          <w:p w:rsidR="00EE54CD" w:rsidRDefault="00803EFE">
            <w:pPr>
              <w:jc w:val="center"/>
              <w:rPr>
                <w:rFonts w:ascii="仿宋" w:eastAsia="仿宋" w:hAnsi="仿宋"/>
                <w:sz w:val="24"/>
              </w:rPr>
            </w:pPr>
            <w:r>
              <w:rPr>
                <w:rFonts w:ascii="仿宋" w:eastAsia="仿宋" w:hAnsi="仿宋" w:hint="eastAsia"/>
                <w:sz w:val="24"/>
              </w:rPr>
              <w:t>毕业时间</w:t>
            </w:r>
          </w:p>
        </w:tc>
        <w:tc>
          <w:tcPr>
            <w:tcW w:w="2776" w:type="dxa"/>
            <w:gridSpan w:val="2"/>
            <w:tcBorders>
              <w:top w:val="single" w:sz="4" w:space="0" w:color="auto"/>
              <w:left w:val="single" w:sz="4" w:space="0" w:color="auto"/>
              <w:bottom w:val="single" w:sz="4" w:space="0" w:color="auto"/>
              <w:right w:val="single" w:sz="4" w:space="0" w:color="auto"/>
            </w:tcBorders>
            <w:vAlign w:val="center"/>
          </w:tcPr>
          <w:p w:rsidR="00EE54CD" w:rsidRDefault="00803EFE">
            <w:pPr>
              <w:jc w:val="center"/>
              <w:rPr>
                <w:rFonts w:ascii="仿宋" w:eastAsia="仿宋" w:hAnsi="仿宋"/>
                <w:sz w:val="24"/>
              </w:rPr>
            </w:pPr>
            <w:r>
              <w:rPr>
                <w:rFonts w:ascii="仿宋" w:eastAsia="仿宋" w:hAnsi="仿宋" w:hint="eastAsia"/>
                <w:sz w:val="24"/>
              </w:rPr>
              <w:t>所学专业</w:t>
            </w:r>
          </w:p>
        </w:tc>
        <w:tc>
          <w:tcPr>
            <w:tcW w:w="1331" w:type="dxa"/>
            <w:tcBorders>
              <w:top w:val="single" w:sz="4" w:space="0" w:color="auto"/>
              <w:left w:val="single" w:sz="4" w:space="0" w:color="auto"/>
              <w:bottom w:val="single" w:sz="4" w:space="0" w:color="auto"/>
              <w:right w:val="single" w:sz="4" w:space="0" w:color="auto"/>
            </w:tcBorders>
            <w:vAlign w:val="center"/>
          </w:tcPr>
          <w:p w:rsidR="00EE54CD" w:rsidRDefault="00803EFE">
            <w:pPr>
              <w:jc w:val="center"/>
              <w:rPr>
                <w:rFonts w:ascii="仿宋" w:eastAsia="仿宋" w:hAnsi="仿宋"/>
                <w:sz w:val="24"/>
              </w:rPr>
            </w:pPr>
            <w:r>
              <w:rPr>
                <w:rFonts w:ascii="仿宋" w:eastAsia="仿宋" w:hAnsi="仿宋"/>
                <w:sz w:val="24"/>
              </w:rPr>
              <w:t>手机号码</w:t>
            </w:r>
          </w:p>
        </w:tc>
      </w:tr>
      <w:tr w:rsidR="00EE54CD">
        <w:trPr>
          <w:trHeight w:hRule="exact" w:val="567"/>
          <w:jc w:val="center"/>
        </w:trPr>
        <w:tc>
          <w:tcPr>
            <w:tcW w:w="446" w:type="dxa"/>
            <w:vMerge/>
            <w:tcBorders>
              <w:left w:val="single" w:sz="4" w:space="0" w:color="auto"/>
              <w:right w:val="single" w:sz="4" w:space="0" w:color="auto"/>
            </w:tcBorders>
            <w:vAlign w:val="center"/>
          </w:tcPr>
          <w:p w:rsidR="00EE54CD" w:rsidRDefault="00EE54CD">
            <w:pPr>
              <w:widowControl/>
              <w:jc w:val="left"/>
              <w:rPr>
                <w:rFonts w:ascii="黑体" w:eastAsia="黑体" w:hAnsi="黑体"/>
                <w:sz w:val="24"/>
              </w:rPr>
            </w:pPr>
          </w:p>
        </w:tc>
        <w:tc>
          <w:tcPr>
            <w:tcW w:w="463" w:type="dxa"/>
            <w:vMerge/>
            <w:tcBorders>
              <w:left w:val="single" w:sz="4" w:space="0" w:color="auto"/>
              <w:bottom w:val="single" w:sz="4" w:space="0" w:color="auto"/>
              <w:right w:val="single" w:sz="4" w:space="0" w:color="auto"/>
            </w:tcBorders>
            <w:vAlign w:val="center"/>
          </w:tcPr>
          <w:p w:rsidR="00EE54CD" w:rsidRDefault="00EE54CD">
            <w:pPr>
              <w:jc w:val="center"/>
              <w:rPr>
                <w:rFonts w:ascii="黑体" w:eastAsia="黑体" w:hAnsi="黑体"/>
                <w:sz w:val="24"/>
              </w:rPr>
            </w:pPr>
          </w:p>
        </w:tc>
        <w:tc>
          <w:tcPr>
            <w:tcW w:w="1097" w:type="dxa"/>
            <w:gridSpan w:val="2"/>
            <w:tcBorders>
              <w:top w:val="single" w:sz="4" w:space="0" w:color="auto"/>
              <w:left w:val="single" w:sz="4" w:space="0" w:color="auto"/>
              <w:bottom w:val="single" w:sz="4" w:space="0" w:color="auto"/>
              <w:right w:val="single" w:sz="4" w:space="0" w:color="auto"/>
            </w:tcBorders>
            <w:vAlign w:val="center"/>
          </w:tcPr>
          <w:p w:rsidR="00EE54CD" w:rsidRDefault="00EE54CD">
            <w:pPr>
              <w:jc w:val="center"/>
              <w:rPr>
                <w:rFonts w:ascii="仿宋" w:eastAsia="仿宋" w:hAnsi="仿宋"/>
                <w:sz w:val="24"/>
              </w:rPr>
            </w:pPr>
          </w:p>
        </w:tc>
        <w:tc>
          <w:tcPr>
            <w:tcW w:w="1900" w:type="dxa"/>
            <w:tcBorders>
              <w:top w:val="single" w:sz="4" w:space="0" w:color="auto"/>
              <w:left w:val="single" w:sz="4" w:space="0" w:color="auto"/>
              <w:bottom w:val="single" w:sz="4" w:space="0" w:color="auto"/>
              <w:right w:val="single" w:sz="4" w:space="0" w:color="auto"/>
            </w:tcBorders>
            <w:vAlign w:val="center"/>
          </w:tcPr>
          <w:p w:rsidR="00EE54CD" w:rsidRDefault="00EE54CD">
            <w:pPr>
              <w:jc w:val="center"/>
              <w:rPr>
                <w:rFonts w:ascii="仿宋" w:eastAsia="仿宋" w:hAnsi="仿宋"/>
                <w:sz w:val="24"/>
              </w:rPr>
            </w:pPr>
          </w:p>
        </w:tc>
        <w:tc>
          <w:tcPr>
            <w:tcW w:w="1184" w:type="dxa"/>
            <w:tcBorders>
              <w:top w:val="single" w:sz="4" w:space="0" w:color="auto"/>
              <w:left w:val="single" w:sz="4" w:space="0" w:color="auto"/>
              <w:bottom w:val="single" w:sz="4" w:space="0" w:color="auto"/>
              <w:right w:val="single" w:sz="4" w:space="0" w:color="auto"/>
            </w:tcBorders>
            <w:vAlign w:val="center"/>
          </w:tcPr>
          <w:p w:rsidR="00EE54CD" w:rsidRDefault="00EE54CD">
            <w:pPr>
              <w:jc w:val="center"/>
              <w:rPr>
                <w:rFonts w:ascii="仿宋" w:eastAsia="仿宋" w:hAnsi="仿宋"/>
                <w:sz w:val="24"/>
              </w:rPr>
            </w:pPr>
          </w:p>
        </w:tc>
        <w:tc>
          <w:tcPr>
            <w:tcW w:w="2776" w:type="dxa"/>
            <w:gridSpan w:val="2"/>
            <w:tcBorders>
              <w:top w:val="single" w:sz="4" w:space="0" w:color="auto"/>
              <w:left w:val="single" w:sz="4" w:space="0" w:color="auto"/>
              <w:bottom w:val="single" w:sz="4" w:space="0" w:color="auto"/>
              <w:right w:val="single" w:sz="4" w:space="0" w:color="auto"/>
            </w:tcBorders>
            <w:vAlign w:val="center"/>
          </w:tcPr>
          <w:p w:rsidR="00EE54CD" w:rsidRDefault="00EE54CD">
            <w:pPr>
              <w:jc w:val="center"/>
              <w:rPr>
                <w:rFonts w:ascii="仿宋" w:eastAsia="仿宋" w:hAnsi="仿宋"/>
                <w:sz w:val="24"/>
              </w:rPr>
            </w:pPr>
          </w:p>
        </w:tc>
        <w:tc>
          <w:tcPr>
            <w:tcW w:w="1331" w:type="dxa"/>
            <w:tcBorders>
              <w:top w:val="single" w:sz="4" w:space="0" w:color="auto"/>
              <w:left w:val="single" w:sz="4" w:space="0" w:color="auto"/>
              <w:bottom w:val="single" w:sz="4" w:space="0" w:color="auto"/>
              <w:right w:val="single" w:sz="4" w:space="0" w:color="auto"/>
            </w:tcBorders>
            <w:vAlign w:val="center"/>
          </w:tcPr>
          <w:p w:rsidR="00EE54CD" w:rsidRDefault="00EE54CD">
            <w:pPr>
              <w:jc w:val="center"/>
              <w:rPr>
                <w:rFonts w:ascii="仿宋" w:eastAsia="仿宋" w:hAnsi="仿宋"/>
                <w:sz w:val="24"/>
              </w:rPr>
            </w:pPr>
          </w:p>
        </w:tc>
      </w:tr>
      <w:tr w:rsidR="00EE54CD">
        <w:trPr>
          <w:trHeight w:hRule="exact" w:val="703"/>
          <w:jc w:val="center"/>
        </w:trPr>
        <w:tc>
          <w:tcPr>
            <w:tcW w:w="446" w:type="dxa"/>
            <w:vMerge/>
            <w:tcBorders>
              <w:left w:val="single" w:sz="4" w:space="0" w:color="auto"/>
              <w:right w:val="single" w:sz="4" w:space="0" w:color="auto"/>
            </w:tcBorders>
            <w:vAlign w:val="center"/>
          </w:tcPr>
          <w:p w:rsidR="00EE54CD" w:rsidRDefault="00EE54CD">
            <w:pPr>
              <w:widowControl/>
              <w:jc w:val="left"/>
              <w:rPr>
                <w:rFonts w:ascii="黑体" w:eastAsia="黑体" w:hAnsi="黑体"/>
                <w:sz w:val="24"/>
              </w:rPr>
            </w:pPr>
          </w:p>
        </w:tc>
        <w:tc>
          <w:tcPr>
            <w:tcW w:w="463" w:type="dxa"/>
            <w:vMerge w:val="restart"/>
            <w:tcBorders>
              <w:top w:val="single" w:sz="4" w:space="0" w:color="auto"/>
              <w:left w:val="single" w:sz="4" w:space="0" w:color="auto"/>
              <w:right w:val="single" w:sz="4" w:space="0" w:color="auto"/>
            </w:tcBorders>
            <w:vAlign w:val="center"/>
          </w:tcPr>
          <w:p w:rsidR="00EE54CD" w:rsidRDefault="00803EFE">
            <w:pPr>
              <w:jc w:val="center"/>
              <w:rPr>
                <w:rFonts w:ascii="黑体" w:eastAsia="黑体" w:hAnsi="黑体"/>
                <w:sz w:val="24"/>
              </w:rPr>
            </w:pPr>
            <w:r>
              <w:rPr>
                <w:rFonts w:ascii="黑体" w:eastAsia="黑体" w:hAnsi="黑体" w:hint="eastAsia"/>
                <w:sz w:val="24"/>
              </w:rPr>
              <w:t>团队主要成</w:t>
            </w:r>
          </w:p>
          <w:p w:rsidR="00EE54CD" w:rsidRDefault="00803EFE">
            <w:pPr>
              <w:jc w:val="center"/>
              <w:rPr>
                <w:rFonts w:ascii="黑体" w:eastAsia="黑体" w:hAnsi="黑体"/>
                <w:sz w:val="24"/>
              </w:rPr>
            </w:pPr>
            <w:r>
              <w:rPr>
                <w:rFonts w:ascii="黑体" w:eastAsia="黑体" w:hAnsi="黑体" w:hint="eastAsia"/>
                <w:sz w:val="24"/>
              </w:rPr>
              <w:t>员</w:t>
            </w:r>
          </w:p>
        </w:tc>
        <w:tc>
          <w:tcPr>
            <w:tcW w:w="1097" w:type="dxa"/>
            <w:gridSpan w:val="2"/>
            <w:tcBorders>
              <w:top w:val="single" w:sz="4" w:space="0" w:color="auto"/>
              <w:left w:val="single" w:sz="4" w:space="0" w:color="auto"/>
              <w:bottom w:val="single" w:sz="4" w:space="0" w:color="auto"/>
              <w:right w:val="single" w:sz="4" w:space="0" w:color="auto"/>
            </w:tcBorders>
            <w:vAlign w:val="center"/>
          </w:tcPr>
          <w:p w:rsidR="00EE54CD" w:rsidRDefault="00803EFE">
            <w:pPr>
              <w:jc w:val="center"/>
              <w:rPr>
                <w:rFonts w:ascii="仿宋" w:eastAsia="仿宋" w:hAnsi="仿宋"/>
                <w:sz w:val="24"/>
              </w:rPr>
            </w:pPr>
            <w:r>
              <w:rPr>
                <w:rFonts w:ascii="仿宋" w:eastAsia="仿宋" w:hAnsi="仿宋" w:hint="eastAsia"/>
                <w:sz w:val="24"/>
              </w:rPr>
              <w:t>姓名</w:t>
            </w:r>
          </w:p>
        </w:tc>
        <w:tc>
          <w:tcPr>
            <w:tcW w:w="1900" w:type="dxa"/>
            <w:tcBorders>
              <w:top w:val="single" w:sz="4" w:space="0" w:color="auto"/>
              <w:left w:val="single" w:sz="4" w:space="0" w:color="auto"/>
              <w:bottom w:val="single" w:sz="4" w:space="0" w:color="auto"/>
              <w:right w:val="single" w:sz="4" w:space="0" w:color="auto"/>
            </w:tcBorders>
            <w:vAlign w:val="center"/>
          </w:tcPr>
          <w:p w:rsidR="00EE54CD" w:rsidRDefault="00803EFE">
            <w:pPr>
              <w:jc w:val="center"/>
              <w:rPr>
                <w:rFonts w:ascii="仿宋" w:eastAsia="仿宋" w:hAnsi="仿宋"/>
                <w:sz w:val="24"/>
              </w:rPr>
            </w:pPr>
            <w:r>
              <w:rPr>
                <w:rFonts w:ascii="仿宋" w:eastAsia="仿宋" w:hAnsi="仿宋" w:hint="eastAsia"/>
                <w:sz w:val="24"/>
              </w:rPr>
              <w:t>所在或毕业学院</w:t>
            </w:r>
          </w:p>
        </w:tc>
        <w:tc>
          <w:tcPr>
            <w:tcW w:w="1184" w:type="dxa"/>
            <w:tcBorders>
              <w:top w:val="single" w:sz="4" w:space="0" w:color="auto"/>
              <w:left w:val="single" w:sz="4" w:space="0" w:color="auto"/>
              <w:bottom w:val="single" w:sz="4" w:space="0" w:color="auto"/>
              <w:right w:val="single" w:sz="4" w:space="0" w:color="auto"/>
            </w:tcBorders>
            <w:vAlign w:val="center"/>
          </w:tcPr>
          <w:p w:rsidR="00EE54CD" w:rsidRDefault="00803EFE">
            <w:pPr>
              <w:jc w:val="center"/>
              <w:rPr>
                <w:rFonts w:ascii="仿宋" w:eastAsia="仿宋" w:hAnsi="仿宋"/>
                <w:sz w:val="24"/>
              </w:rPr>
            </w:pPr>
            <w:r>
              <w:rPr>
                <w:rFonts w:ascii="仿宋" w:eastAsia="仿宋" w:hAnsi="仿宋" w:hint="eastAsia"/>
                <w:sz w:val="24"/>
              </w:rPr>
              <w:t>班级或</w:t>
            </w:r>
          </w:p>
          <w:p w:rsidR="00EE54CD" w:rsidRDefault="00803EFE">
            <w:pPr>
              <w:jc w:val="center"/>
              <w:rPr>
                <w:rFonts w:ascii="仿宋" w:eastAsia="仿宋" w:hAnsi="仿宋"/>
                <w:sz w:val="24"/>
              </w:rPr>
            </w:pPr>
            <w:r>
              <w:rPr>
                <w:rFonts w:ascii="仿宋" w:eastAsia="仿宋" w:hAnsi="仿宋" w:hint="eastAsia"/>
                <w:sz w:val="24"/>
              </w:rPr>
              <w:t>毕业时间</w:t>
            </w:r>
          </w:p>
        </w:tc>
        <w:tc>
          <w:tcPr>
            <w:tcW w:w="2776" w:type="dxa"/>
            <w:gridSpan w:val="2"/>
            <w:tcBorders>
              <w:top w:val="single" w:sz="4" w:space="0" w:color="auto"/>
              <w:left w:val="single" w:sz="4" w:space="0" w:color="auto"/>
              <w:bottom w:val="single" w:sz="4" w:space="0" w:color="auto"/>
              <w:right w:val="single" w:sz="4" w:space="0" w:color="auto"/>
            </w:tcBorders>
            <w:vAlign w:val="center"/>
          </w:tcPr>
          <w:p w:rsidR="00EE54CD" w:rsidRDefault="00803EFE">
            <w:pPr>
              <w:jc w:val="center"/>
              <w:rPr>
                <w:rFonts w:ascii="仿宋" w:eastAsia="仿宋" w:hAnsi="仿宋"/>
                <w:sz w:val="24"/>
              </w:rPr>
            </w:pPr>
            <w:r>
              <w:rPr>
                <w:rFonts w:ascii="仿宋" w:eastAsia="仿宋" w:hAnsi="仿宋" w:hint="eastAsia"/>
                <w:sz w:val="24"/>
              </w:rPr>
              <w:t>所学专业</w:t>
            </w:r>
          </w:p>
        </w:tc>
        <w:tc>
          <w:tcPr>
            <w:tcW w:w="1331" w:type="dxa"/>
            <w:tcBorders>
              <w:top w:val="single" w:sz="4" w:space="0" w:color="auto"/>
              <w:left w:val="single" w:sz="4" w:space="0" w:color="auto"/>
              <w:bottom w:val="single" w:sz="4" w:space="0" w:color="auto"/>
              <w:right w:val="single" w:sz="4" w:space="0" w:color="auto"/>
            </w:tcBorders>
            <w:vAlign w:val="center"/>
          </w:tcPr>
          <w:p w:rsidR="00EE54CD" w:rsidRDefault="00803EFE">
            <w:pPr>
              <w:jc w:val="center"/>
              <w:rPr>
                <w:rFonts w:ascii="仿宋" w:eastAsia="仿宋" w:hAnsi="仿宋"/>
                <w:sz w:val="24"/>
              </w:rPr>
            </w:pPr>
            <w:r>
              <w:rPr>
                <w:rFonts w:ascii="仿宋" w:eastAsia="仿宋" w:hAnsi="仿宋"/>
                <w:sz w:val="24"/>
              </w:rPr>
              <w:t>手机号码</w:t>
            </w:r>
          </w:p>
        </w:tc>
      </w:tr>
      <w:tr w:rsidR="00EE54CD">
        <w:trPr>
          <w:trHeight w:hRule="exact" w:val="567"/>
          <w:jc w:val="center"/>
        </w:trPr>
        <w:tc>
          <w:tcPr>
            <w:tcW w:w="446" w:type="dxa"/>
            <w:vMerge/>
            <w:tcBorders>
              <w:left w:val="single" w:sz="4" w:space="0" w:color="auto"/>
              <w:right w:val="single" w:sz="4" w:space="0" w:color="auto"/>
            </w:tcBorders>
            <w:vAlign w:val="center"/>
          </w:tcPr>
          <w:p w:rsidR="00EE54CD" w:rsidRDefault="00EE54CD">
            <w:pPr>
              <w:widowControl/>
              <w:jc w:val="left"/>
              <w:rPr>
                <w:rFonts w:ascii="黑体" w:eastAsia="黑体" w:hAnsi="黑体"/>
                <w:sz w:val="24"/>
              </w:rPr>
            </w:pPr>
          </w:p>
        </w:tc>
        <w:tc>
          <w:tcPr>
            <w:tcW w:w="463" w:type="dxa"/>
            <w:vMerge/>
            <w:tcBorders>
              <w:left w:val="single" w:sz="4" w:space="0" w:color="auto"/>
              <w:right w:val="single" w:sz="4" w:space="0" w:color="auto"/>
            </w:tcBorders>
            <w:vAlign w:val="center"/>
          </w:tcPr>
          <w:p w:rsidR="00EE54CD" w:rsidRDefault="00EE54CD">
            <w:pPr>
              <w:jc w:val="center"/>
              <w:rPr>
                <w:rFonts w:ascii="黑体" w:eastAsia="黑体" w:hAnsi="黑体"/>
                <w:sz w:val="24"/>
              </w:rPr>
            </w:pPr>
          </w:p>
        </w:tc>
        <w:tc>
          <w:tcPr>
            <w:tcW w:w="1097" w:type="dxa"/>
            <w:gridSpan w:val="2"/>
            <w:tcBorders>
              <w:top w:val="single" w:sz="4" w:space="0" w:color="auto"/>
              <w:left w:val="single" w:sz="4" w:space="0" w:color="auto"/>
              <w:bottom w:val="single" w:sz="4" w:space="0" w:color="auto"/>
              <w:right w:val="single" w:sz="4" w:space="0" w:color="auto"/>
            </w:tcBorders>
            <w:vAlign w:val="center"/>
          </w:tcPr>
          <w:p w:rsidR="00EE54CD" w:rsidRDefault="00EE54CD">
            <w:pPr>
              <w:jc w:val="center"/>
              <w:rPr>
                <w:rFonts w:ascii="仿宋" w:eastAsia="仿宋" w:hAnsi="仿宋"/>
                <w:sz w:val="24"/>
              </w:rPr>
            </w:pPr>
          </w:p>
        </w:tc>
        <w:tc>
          <w:tcPr>
            <w:tcW w:w="1900" w:type="dxa"/>
            <w:tcBorders>
              <w:top w:val="single" w:sz="4" w:space="0" w:color="auto"/>
              <w:left w:val="single" w:sz="4" w:space="0" w:color="auto"/>
              <w:bottom w:val="single" w:sz="4" w:space="0" w:color="auto"/>
              <w:right w:val="single" w:sz="4" w:space="0" w:color="auto"/>
            </w:tcBorders>
            <w:vAlign w:val="center"/>
          </w:tcPr>
          <w:p w:rsidR="00EE54CD" w:rsidRDefault="00EE54CD">
            <w:pPr>
              <w:jc w:val="center"/>
              <w:rPr>
                <w:rFonts w:ascii="仿宋" w:eastAsia="仿宋" w:hAnsi="仿宋"/>
                <w:sz w:val="24"/>
              </w:rPr>
            </w:pPr>
          </w:p>
        </w:tc>
        <w:tc>
          <w:tcPr>
            <w:tcW w:w="1184" w:type="dxa"/>
            <w:tcBorders>
              <w:top w:val="single" w:sz="4" w:space="0" w:color="auto"/>
              <w:left w:val="single" w:sz="4" w:space="0" w:color="auto"/>
              <w:bottom w:val="single" w:sz="4" w:space="0" w:color="auto"/>
              <w:right w:val="single" w:sz="4" w:space="0" w:color="auto"/>
            </w:tcBorders>
            <w:vAlign w:val="center"/>
          </w:tcPr>
          <w:p w:rsidR="00EE54CD" w:rsidRDefault="00EE54CD">
            <w:pPr>
              <w:jc w:val="center"/>
              <w:rPr>
                <w:rFonts w:ascii="仿宋" w:eastAsia="仿宋" w:hAnsi="仿宋"/>
                <w:sz w:val="24"/>
              </w:rPr>
            </w:pPr>
          </w:p>
        </w:tc>
        <w:tc>
          <w:tcPr>
            <w:tcW w:w="2776" w:type="dxa"/>
            <w:gridSpan w:val="2"/>
            <w:tcBorders>
              <w:top w:val="single" w:sz="4" w:space="0" w:color="auto"/>
              <w:left w:val="single" w:sz="4" w:space="0" w:color="auto"/>
              <w:bottom w:val="single" w:sz="4" w:space="0" w:color="auto"/>
              <w:right w:val="single" w:sz="4" w:space="0" w:color="auto"/>
            </w:tcBorders>
            <w:vAlign w:val="center"/>
          </w:tcPr>
          <w:p w:rsidR="00EE54CD" w:rsidRDefault="00EE54CD">
            <w:pPr>
              <w:jc w:val="center"/>
              <w:rPr>
                <w:rFonts w:ascii="仿宋" w:eastAsia="仿宋" w:hAnsi="仿宋"/>
                <w:sz w:val="24"/>
              </w:rPr>
            </w:pPr>
          </w:p>
        </w:tc>
        <w:tc>
          <w:tcPr>
            <w:tcW w:w="1331" w:type="dxa"/>
            <w:tcBorders>
              <w:top w:val="single" w:sz="4" w:space="0" w:color="auto"/>
              <w:left w:val="single" w:sz="4" w:space="0" w:color="auto"/>
              <w:bottom w:val="single" w:sz="4" w:space="0" w:color="auto"/>
              <w:right w:val="single" w:sz="4" w:space="0" w:color="auto"/>
            </w:tcBorders>
            <w:vAlign w:val="center"/>
          </w:tcPr>
          <w:p w:rsidR="00EE54CD" w:rsidRDefault="00EE54CD">
            <w:pPr>
              <w:jc w:val="center"/>
              <w:rPr>
                <w:rFonts w:ascii="仿宋" w:eastAsia="仿宋" w:hAnsi="仿宋"/>
                <w:sz w:val="24"/>
              </w:rPr>
            </w:pPr>
          </w:p>
        </w:tc>
      </w:tr>
      <w:tr w:rsidR="00EE54CD">
        <w:trPr>
          <w:trHeight w:hRule="exact" w:val="567"/>
          <w:jc w:val="center"/>
        </w:trPr>
        <w:tc>
          <w:tcPr>
            <w:tcW w:w="446" w:type="dxa"/>
            <w:vMerge/>
            <w:tcBorders>
              <w:left w:val="single" w:sz="4" w:space="0" w:color="auto"/>
              <w:right w:val="single" w:sz="4" w:space="0" w:color="auto"/>
            </w:tcBorders>
            <w:vAlign w:val="center"/>
          </w:tcPr>
          <w:p w:rsidR="00EE54CD" w:rsidRDefault="00EE54CD">
            <w:pPr>
              <w:widowControl/>
              <w:jc w:val="left"/>
              <w:rPr>
                <w:rFonts w:ascii="黑体" w:eastAsia="黑体" w:hAnsi="黑体"/>
                <w:sz w:val="24"/>
              </w:rPr>
            </w:pPr>
          </w:p>
        </w:tc>
        <w:tc>
          <w:tcPr>
            <w:tcW w:w="463" w:type="dxa"/>
            <w:vMerge/>
            <w:tcBorders>
              <w:left w:val="single" w:sz="4" w:space="0" w:color="auto"/>
              <w:right w:val="single" w:sz="4" w:space="0" w:color="auto"/>
            </w:tcBorders>
            <w:vAlign w:val="center"/>
          </w:tcPr>
          <w:p w:rsidR="00EE54CD" w:rsidRDefault="00EE54CD">
            <w:pPr>
              <w:jc w:val="center"/>
              <w:rPr>
                <w:rFonts w:ascii="黑体" w:eastAsia="黑体" w:hAnsi="黑体"/>
                <w:sz w:val="24"/>
              </w:rPr>
            </w:pPr>
          </w:p>
        </w:tc>
        <w:tc>
          <w:tcPr>
            <w:tcW w:w="1097" w:type="dxa"/>
            <w:gridSpan w:val="2"/>
            <w:tcBorders>
              <w:top w:val="single" w:sz="4" w:space="0" w:color="auto"/>
              <w:left w:val="single" w:sz="4" w:space="0" w:color="auto"/>
              <w:bottom w:val="single" w:sz="4" w:space="0" w:color="auto"/>
              <w:right w:val="single" w:sz="4" w:space="0" w:color="auto"/>
            </w:tcBorders>
            <w:vAlign w:val="center"/>
          </w:tcPr>
          <w:p w:rsidR="00EE54CD" w:rsidRDefault="00EE54CD">
            <w:pPr>
              <w:jc w:val="center"/>
              <w:rPr>
                <w:rFonts w:ascii="仿宋" w:eastAsia="仿宋" w:hAnsi="仿宋"/>
                <w:sz w:val="24"/>
              </w:rPr>
            </w:pPr>
          </w:p>
        </w:tc>
        <w:tc>
          <w:tcPr>
            <w:tcW w:w="1900" w:type="dxa"/>
            <w:tcBorders>
              <w:top w:val="single" w:sz="4" w:space="0" w:color="auto"/>
              <w:left w:val="single" w:sz="4" w:space="0" w:color="auto"/>
              <w:bottom w:val="single" w:sz="4" w:space="0" w:color="auto"/>
              <w:right w:val="single" w:sz="4" w:space="0" w:color="auto"/>
            </w:tcBorders>
            <w:vAlign w:val="center"/>
          </w:tcPr>
          <w:p w:rsidR="00EE54CD" w:rsidRDefault="00EE54CD">
            <w:pPr>
              <w:jc w:val="center"/>
              <w:rPr>
                <w:rFonts w:ascii="仿宋" w:eastAsia="仿宋" w:hAnsi="仿宋"/>
                <w:sz w:val="24"/>
              </w:rPr>
            </w:pPr>
          </w:p>
        </w:tc>
        <w:tc>
          <w:tcPr>
            <w:tcW w:w="1184" w:type="dxa"/>
            <w:tcBorders>
              <w:top w:val="single" w:sz="4" w:space="0" w:color="auto"/>
              <w:left w:val="single" w:sz="4" w:space="0" w:color="auto"/>
              <w:bottom w:val="single" w:sz="4" w:space="0" w:color="auto"/>
              <w:right w:val="single" w:sz="4" w:space="0" w:color="auto"/>
            </w:tcBorders>
            <w:vAlign w:val="center"/>
          </w:tcPr>
          <w:p w:rsidR="00EE54CD" w:rsidRDefault="00EE54CD">
            <w:pPr>
              <w:jc w:val="center"/>
              <w:rPr>
                <w:rFonts w:ascii="仿宋" w:eastAsia="仿宋" w:hAnsi="仿宋"/>
                <w:sz w:val="24"/>
              </w:rPr>
            </w:pPr>
          </w:p>
        </w:tc>
        <w:tc>
          <w:tcPr>
            <w:tcW w:w="2776" w:type="dxa"/>
            <w:gridSpan w:val="2"/>
            <w:tcBorders>
              <w:top w:val="single" w:sz="4" w:space="0" w:color="auto"/>
              <w:left w:val="single" w:sz="4" w:space="0" w:color="auto"/>
              <w:bottom w:val="single" w:sz="4" w:space="0" w:color="auto"/>
              <w:right w:val="single" w:sz="4" w:space="0" w:color="auto"/>
            </w:tcBorders>
            <w:vAlign w:val="center"/>
          </w:tcPr>
          <w:p w:rsidR="00EE54CD" w:rsidRDefault="00EE54CD">
            <w:pPr>
              <w:jc w:val="center"/>
              <w:rPr>
                <w:rFonts w:ascii="仿宋" w:eastAsia="仿宋" w:hAnsi="仿宋"/>
                <w:sz w:val="24"/>
              </w:rPr>
            </w:pPr>
          </w:p>
        </w:tc>
        <w:tc>
          <w:tcPr>
            <w:tcW w:w="1331" w:type="dxa"/>
            <w:tcBorders>
              <w:top w:val="single" w:sz="4" w:space="0" w:color="auto"/>
              <w:left w:val="single" w:sz="4" w:space="0" w:color="auto"/>
              <w:bottom w:val="single" w:sz="4" w:space="0" w:color="auto"/>
              <w:right w:val="single" w:sz="4" w:space="0" w:color="auto"/>
            </w:tcBorders>
            <w:vAlign w:val="center"/>
          </w:tcPr>
          <w:p w:rsidR="00EE54CD" w:rsidRDefault="00EE54CD">
            <w:pPr>
              <w:jc w:val="center"/>
              <w:rPr>
                <w:rFonts w:ascii="仿宋" w:eastAsia="仿宋" w:hAnsi="仿宋"/>
                <w:sz w:val="24"/>
              </w:rPr>
            </w:pPr>
          </w:p>
        </w:tc>
      </w:tr>
      <w:tr w:rsidR="00EE54CD">
        <w:trPr>
          <w:trHeight w:hRule="exact" w:val="567"/>
          <w:jc w:val="center"/>
        </w:trPr>
        <w:tc>
          <w:tcPr>
            <w:tcW w:w="446" w:type="dxa"/>
            <w:vMerge/>
            <w:tcBorders>
              <w:left w:val="single" w:sz="4" w:space="0" w:color="auto"/>
              <w:right w:val="single" w:sz="4" w:space="0" w:color="auto"/>
            </w:tcBorders>
            <w:vAlign w:val="center"/>
          </w:tcPr>
          <w:p w:rsidR="00EE54CD" w:rsidRDefault="00EE54CD">
            <w:pPr>
              <w:widowControl/>
              <w:jc w:val="left"/>
              <w:rPr>
                <w:rFonts w:ascii="黑体" w:eastAsia="黑体" w:hAnsi="黑体"/>
                <w:sz w:val="24"/>
              </w:rPr>
            </w:pPr>
          </w:p>
        </w:tc>
        <w:tc>
          <w:tcPr>
            <w:tcW w:w="463" w:type="dxa"/>
            <w:vMerge/>
            <w:tcBorders>
              <w:left w:val="single" w:sz="4" w:space="0" w:color="auto"/>
              <w:right w:val="single" w:sz="4" w:space="0" w:color="auto"/>
            </w:tcBorders>
            <w:vAlign w:val="center"/>
          </w:tcPr>
          <w:p w:rsidR="00EE54CD" w:rsidRDefault="00EE54CD">
            <w:pPr>
              <w:jc w:val="center"/>
              <w:rPr>
                <w:rFonts w:ascii="黑体" w:eastAsia="黑体" w:hAnsi="黑体"/>
                <w:sz w:val="24"/>
              </w:rPr>
            </w:pPr>
          </w:p>
        </w:tc>
        <w:tc>
          <w:tcPr>
            <w:tcW w:w="1097" w:type="dxa"/>
            <w:gridSpan w:val="2"/>
            <w:tcBorders>
              <w:top w:val="single" w:sz="4" w:space="0" w:color="auto"/>
              <w:left w:val="single" w:sz="4" w:space="0" w:color="auto"/>
              <w:bottom w:val="single" w:sz="4" w:space="0" w:color="auto"/>
              <w:right w:val="single" w:sz="4" w:space="0" w:color="auto"/>
            </w:tcBorders>
            <w:vAlign w:val="center"/>
          </w:tcPr>
          <w:p w:rsidR="00EE54CD" w:rsidRDefault="00EE54CD">
            <w:pPr>
              <w:jc w:val="center"/>
              <w:rPr>
                <w:rFonts w:ascii="仿宋" w:eastAsia="仿宋" w:hAnsi="仿宋"/>
                <w:sz w:val="24"/>
              </w:rPr>
            </w:pPr>
          </w:p>
        </w:tc>
        <w:tc>
          <w:tcPr>
            <w:tcW w:w="1900" w:type="dxa"/>
            <w:tcBorders>
              <w:top w:val="single" w:sz="4" w:space="0" w:color="auto"/>
              <w:left w:val="single" w:sz="4" w:space="0" w:color="auto"/>
              <w:bottom w:val="single" w:sz="4" w:space="0" w:color="auto"/>
              <w:right w:val="single" w:sz="4" w:space="0" w:color="auto"/>
            </w:tcBorders>
            <w:vAlign w:val="center"/>
          </w:tcPr>
          <w:p w:rsidR="00EE54CD" w:rsidRDefault="00EE54CD">
            <w:pPr>
              <w:jc w:val="center"/>
              <w:rPr>
                <w:rFonts w:ascii="仿宋" w:eastAsia="仿宋" w:hAnsi="仿宋"/>
                <w:sz w:val="24"/>
              </w:rPr>
            </w:pPr>
          </w:p>
        </w:tc>
        <w:tc>
          <w:tcPr>
            <w:tcW w:w="1184" w:type="dxa"/>
            <w:tcBorders>
              <w:top w:val="single" w:sz="4" w:space="0" w:color="auto"/>
              <w:left w:val="single" w:sz="4" w:space="0" w:color="auto"/>
              <w:bottom w:val="single" w:sz="4" w:space="0" w:color="auto"/>
              <w:right w:val="single" w:sz="4" w:space="0" w:color="auto"/>
            </w:tcBorders>
            <w:vAlign w:val="center"/>
          </w:tcPr>
          <w:p w:rsidR="00EE54CD" w:rsidRDefault="00EE54CD">
            <w:pPr>
              <w:jc w:val="center"/>
              <w:rPr>
                <w:rFonts w:ascii="仿宋" w:eastAsia="仿宋" w:hAnsi="仿宋"/>
                <w:sz w:val="24"/>
              </w:rPr>
            </w:pPr>
          </w:p>
        </w:tc>
        <w:tc>
          <w:tcPr>
            <w:tcW w:w="2776" w:type="dxa"/>
            <w:gridSpan w:val="2"/>
            <w:tcBorders>
              <w:top w:val="single" w:sz="4" w:space="0" w:color="auto"/>
              <w:left w:val="single" w:sz="4" w:space="0" w:color="auto"/>
              <w:bottom w:val="single" w:sz="4" w:space="0" w:color="auto"/>
              <w:right w:val="single" w:sz="4" w:space="0" w:color="auto"/>
            </w:tcBorders>
            <w:vAlign w:val="center"/>
          </w:tcPr>
          <w:p w:rsidR="00EE54CD" w:rsidRDefault="00EE54CD">
            <w:pPr>
              <w:jc w:val="center"/>
              <w:rPr>
                <w:rFonts w:ascii="仿宋" w:eastAsia="仿宋" w:hAnsi="仿宋"/>
                <w:sz w:val="24"/>
              </w:rPr>
            </w:pPr>
          </w:p>
        </w:tc>
        <w:tc>
          <w:tcPr>
            <w:tcW w:w="1331" w:type="dxa"/>
            <w:tcBorders>
              <w:top w:val="single" w:sz="4" w:space="0" w:color="auto"/>
              <w:left w:val="single" w:sz="4" w:space="0" w:color="auto"/>
              <w:bottom w:val="single" w:sz="4" w:space="0" w:color="auto"/>
              <w:right w:val="single" w:sz="4" w:space="0" w:color="auto"/>
            </w:tcBorders>
            <w:vAlign w:val="center"/>
          </w:tcPr>
          <w:p w:rsidR="00EE54CD" w:rsidRDefault="00EE54CD">
            <w:pPr>
              <w:jc w:val="center"/>
              <w:rPr>
                <w:rFonts w:ascii="仿宋" w:eastAsia="仿宋" w:hAnsi="仿宋"/>
                <w:sz w:val="24"/>
              </w:rPr>
            </w:pPr>
          </w:p>
        </w:tc>
      </w:tr>
      <w:tr w:rsidR="00EE54CD">
        <w:trPr>
          <w:trHeight w:hRule="exact" w:val="567"/>
          <w:jc w:val="center"/>
        </w:trPr>
        <w:tc>
          <w:tcPr>
            <w:tcW w:w="446" w:type="dxa"/>
            <w:vMerge/>
            <w:tcBorders>
              <w:left w:val="single" w:sz="4" w:space="0" w:color="auto"/>
              <w:right w:val="single" w:sz="4" w:space="0" w:color="auto"/>
            </w:tcBorders>
            <w:vAlign w:val="center"/>
          </w:tcPr>
          <w:p w:rsidR="00EE54CD" w:rsidRDefault="00EE54CD">
            <w:pPr>
              <w:widowControl/>
              <w:jc w:val="left"/>
              <w:rPr>
                <w:rFonts w:ascii="黑体" w:eastAsia="黑体" w:hAnsi="黑体"/>
                <w:sz w:val="24"/>
              </w:rPr>
            </w:pPr>
          </w:p>
        </w:tc>
        <w:tc>
          <w:tcPr>
            <w:tcW w:w="463" w:type="dxa"/>
            <w:vMerge/>
            <w:tcBorders>
              <w:left w:val="single" w:sz="4" w:space="0" w:color="auto"/>
              <w:right w:val="single" w:sz="4" w:space="0" w:color="auto"/>
            </w:tcBorders>
            <w:vAlign w:val="center"/>
          </w:tcPr>
          <w:p w:rsidR="00EE54CD" w:rsidRDefault="00EE54CD">
            <w:pPr>
              <w:jc w:val="center"/>
              <w:rPr>
                <w:rFonts w:ascii="黑体" w:eastAsia="黑体" w:hAnsi="黑体"/>
                <w:sz w:val="24"/>
              </w:rPr>
            </w:pPr>
          </w:p>
        </w:tc>
        <w:tc>
          <w:tcPr>
            <w:tcW w:w="1097" w:type="dxa"/>
            <w:gridSpan w:val="2"/>
            <w:tcBorders>
              <w:top w:val="single" w:sz="4" w:space="0" w:color="auto"/>
              <w:left w:val="single" w:sz="4" w:space="0" w:color="auto"/>
              <w:bottom w:val="single" w:sz="4" w:space="0" w:color="auto"/>
              <w:right w:val="single" w:sz="4" w:space="0" w:color="auto"/>
            </w:tcBorders>
            <w:vAlign w:val="center"/>
          </w:tcPr>
          <w:p w:rsidR="00EE54CD" w:rsidRDefault="00EE54CD">
            <w:pPr>
              <w:jc w:val="center"/>
              <w:rPr>
                <w:rFonts w:ascii="仿宋" w:eastAsia="仿宋" w:hAnsi="仿宋"/>
                <w:sz w:val="24"/>
              </w:rPr>
            </w:pPr>
          </w:p>
        </w:tc>
        <w:tc>
          <w:tcPr>
            <w:tcW w:w="1900" w:type="dxa"/>
            <w:tcBorders>
              <w:top w:val="single" w:sz="4" w:space="0" w:color="auto"/>
              <w:left w:val="single" w:sz="4" w:space="0" w:color="auto"/>
              <w:bottom w:val="single" w:sz="4" w:space="0" w:color="auto"/>
              <w:right w:val="single" w:sz="4" w:space="0" w:color="auto"/>
            </w:tcBorders>
            <w:vAlign w:val="center"/>
          </w:tcPr>
          <w:p w:rsidR="00EE54CD" w:rsidRDefault="00EE54CD">
            <w:pPr>
              <w:jc w:val="center"/>
              <w:rPr>
                <w:rFonts w:ascii="仿宋" w:eastAsia="仿宋" w:hAnsi="仿宋"/>
                <w:sz w:val="24"/>
              </w:rPr>
            </w:pPr>
          </w:p>
        </w:tc>
        <w:tc>
          <w:tcPr>
            <w:tcW w:w="1184" w:type="dxa"/>
            <w:tcBorders>
              <w:top w:val="single" w:sz="4" w:space="0" w:color="auto"/>
              <w:left w:val="single" w:sz="4" w:space="0" w:color="auto"/>
              <w:bottom w:val="single" w:sz="4" w:space="0" w:color="auto"/>
              <w:right w:val="single" w:sz="4" w:space="0" w:color="auto"/>
            </w:tcBorders>
            <w:vAlign w:val="center"/>
          </w:tcPr>
          <w:p w:rsidR="00EE54CD" w:rsidRDefault="00EE54CD">
            <w:pPr>
              <w:jc w:val="center"/>
              <w:rPr>
                <w:rFonts w:ascii="仿宋" w:eastAsia="仿宋" w:hAnsi="仿宋"/>
                <w:sz w:val="24"/>
              </w:rPr>
            </w:pPr>
          </w:p>
        </w:tc>
        <w:tc>
          <w:tcPr>
            <w:tcW w:w="2776" w:type="dxa"/>
            <w:gridSpan w:val="2"/>
            <w:tcBorders>
              <w:top w:val="single" w:sz="4" w:space="0" w:color="auto"/>
              <w:left w:val="single" w:sz="4" w:space="0" w:color="auto"/>
              <w:bottom w:val="single" w:sz="4" w:space="0" w:color="auto"/>
              <w:right w:val="single" w:sz="4" w:space="0" w:color="auto"/>
            </w:tcBorders>
            <w:vAlign w:val="center"/>
          </w:tcPr>
          <w:p w:rsidR="00EE54CD" w:rsidRDefault="00EE54CD">
            <w:pPr>
              <w:jc w:val="center"/>
              <w:rPr>
                <w:rFonts w:ascii="仿宋" w:eastAsia="仿宋" w:hAnsi="仿宋"/>
                <w:sz w:val="24"/>
              </w:rPr>
            </w:pPr>
          </w:p>
        </w:tc>
        <w:tc>
          <w:tcPr>
            <w:tcW w:w="1331" w:type="dxa"/>
            <w:tcBorders>
              <w:top w:val="single" w:sz="4" w:space="0" w:color="auto"/>
              <w:left w:val="single" w:sz="4" w:space="0" w:color="auto"/>
              <w:bottom w:val="single" w:sz="4" w:space="0" w:color="auto"/>
              <w:right w:val="single" w:sz="4" w:space="0" w:color="auto"/>
            </w:tcBorders>
            <w:vAlign w:val="center"/>
          </w:tcPr>
          <w:p w:rsidR="00EE54CD" w:rsidRDefault="00EE54CD">
            <w:pPr>
              <w:jc w:val="center"/>
              <w:rPr>
                <w:rFonts w:ascii="仿宋" w:eastAsia="仿宋" w:hAnsi="仿宋"/>
                <w:sz w:val="24"/>
              </w:rPr>
            </w:pPr>
          </w:p>
        </w:tc>
      </w:tr>
      <w:tr w:rsidR="00EE54CD">
        <w:trPr>
          <w:trHeight w:hRule="exact" w:val="567"/>
          <w:jc w:val="center"/>
        </w:trPr>
        <w:tc>
          <w:tcPr>
            <w:tcW w:w="909" w:type="dxa"/>
            <w:gridSpan w:val="2"/>
            <w:vMerge w:val="restart"/>
            <w:tcBorders>
              <w:top w:val="single" w:sz="4" w:space="0" w:color="auto"/>
              <w:left w:val="single" w:sz="4" w:space="0" w:color="auto"/>
              <w:right w:val="single" w:sz="4" w:space="0" w:color="auto"/>
            </w:tcBorders>
            <w:vAlign w:val="center"/>
          </w:tcPr>
          <w:p w:rsidR="00EE54CD" w:rsidRDefault="00803EFE">
            <w:pPr>
              <w:jc w:val="center"/>
              <w:rPr>
                <w:rFonts w:ascii="黑体" w:eastAsia="黑体" w:hAnsi="黑体"/>
                <w:sz w:val="24"/>
              </w:rPr>
            </w:pPr>
            <w:r>
              <w:rPr>
                <w:rFonts w:ascii="黑体" w:eastAsia="黑体" w:hAnsi="黑体" w:hint="eastAsia"/>
                <w:sz w:val="24"/>
              </w:rPr>
              <w:t>指导</w:t>
            </w:r>
          </w:p>
          <w:p w:rsidR="00EE54CD" w:rsidRDefault="00803EFE">
            <w:pPr>
              <w:jc w:val="center"/>
              <w:rPr>
                <w:rFonts w:ascii="黑体" w:eastAsia="黑体" w:hAnsi="黑体"/>
                <w:sz w:val="24"/>
              </w:rPr>
            </w:pPr>
            <w:r>
              <w:rPr>
                <w:rFonts w:ascii="黑体" w:eastAsia="黑体" w:hAnsi="黑体" w:hint="eastAsia"/>
                <w:sz w:val="24"/>
              </w:rPr>
              <w:t>教师</w:t>
            </w:r>
          </w:p>
        </w:tc>
        <w:tc>
          <w:tcPr>
            <w:tcW w:w="1097" w:type="dxa"/>
            <w:gridSpan w:val="2"/>
            <w:tcBorders>
              <w:top w:val="single" w:sz="4" w:space="0" w:color="auto"/>
              <w:left w:val="single" w:sz="4" w:space="0" w:color="auto"/>
              <w:bottom w:val="single" w:sz="4" w:space="0" w:color="auto"/>
              <w:right w:val="single" w:sz="4" w:space="0" w:color="auto"/>
            </w:tcBorders>
            <w:vAlign w:val="center"/>
          </w:tcPr>
          <w:p w:rsidR="00EE54CD" w:rsidRDefault="00803EFE">
            <w:pPr>
              <w:jc w:val="center"/>
              <w:rPr>
                <w:rFonts w:ascii="仿宋" w:eastAsia="仿宋" w:hAnsi="仿宋"/>
                <w:sz w:val="24"/>
              </w:rPr>
            </w:pPr>
            <w:r>
              <w:rPr>
                <w:rFonts w:ascii="仿宋" w:eastAsia="仿宋" w:hAnsi="仿宋" w:hint="eastAsia"/>
                <w:sz w:val="24"/>
              </w:rPr>
              <w:t>姓名</w:t>
            </w:r>
          </w:p>
        </w:tc>
        <w:tc>
          <w:tcPr>
            <w:tcW w:w="1900" w:type="dxa"/>
            <w:tcBorders>
              <w:top w:val="single" w:sz="4" w:space="0" w:color="auto"/>
              <w:left w:val="single" w:sz="4" w:space="0" w:color="auto"/>
              <w:bottom w:val="single" w:sz="4" w:space="0" w:color="auto"/>
              <w:right w:val="single" w:sz="4" w:space="0" w:color="auto"/>
            </w:tcBorders>
            <w:vAlign w:val="center"/>
          </w:tcPr>
          <w:p w:rsidR="00EE54CD" w:rsidRDefault="00803EFE">
            <w:pPr>
              <w:jc w:val="center"/>
              <w:rPr>
                <w:rFonts w:ascii="仿宋" w:eastAsia="仿宋" w:hAnsi="仿宋"/>
                <w:sz w:val="24"/>
              </w:rPr>
            </w:pPr>
            <w:r>
              <w:rPr>
                <w:rFonts w:ascii="仿宋" w:eastAsia="仿宋" w:hAnsi="仿宋" w:hint="eastAsia"/>
                <w:sz w:val="24"/>
              </w:rPr>
              <w:t>所在学院</w:t>
            </w:r>
          </w:p>
        </w:tc>
        <w:tc>
          <w:tcPr>
            <w:tcW w:w="1184" w:type="dxa"/>
            <w:tcBorders>
              <w:top w:val="single" w:sz="4" w:space="0" w:color="auto"/>
              <w:left w:val="single" w:sz="4" w:space="0" w:color="auto"/>
              <w:bottom w:val="single" w:sz="4" w:space="0" w:color="auto"/>
              <w:right w:val="single" w:sz="4" w:space="0" w:color="auto"/>
            </w:tcBorders>
            <w:vAlign w:val="center"/>
          </w:tcPr>
          <w:p w:rsidR="00EE54CD" w:rsidRDefault="00803EFE">
            <w:pPr>
              <w:jc w:val="center"/>
              <w:rPr>
                <w:rFonts w:ascii="仿宋" w:eastAsia="仿宋" w:hAnsi="仿宋"/>
                <w:sz w:val="24"/>
              </w:rPr>
            </w:pPr>
            <w:r>
              <w:rPr>
                <w:rFonts w:ascii="仿宋" w:eastAsia="仿宋" w:hAnsi="仿宋" w:hint="eastAsia"/>
                <w:sz w:val="24"/>
              </w:rPr>
              <w:t>研究方向</w:t>
            </w:r>
          </w:p>
        </w:tc>
        <w:tc>
          <w:tcPr>
            <w:tcW w:w="1336" w:type="dxa"/>
            <w:tcBorders>
              <w:top w:val="single" w:sz="4" w:space="0" w:color="auto"/>
              <w:left w:val="single" w:sz="4" w:space="0" w:color="auto"/>
              <w:bottom w:val="single" w:sz="4" w:space="0" w:color="auto"/>
              <w:right w:val="single" w:sz="4" w:space="0" w:color="auto"/>
            </w:tcBorders>
            <w:vAlign w:val="center"/>
          </w:tcPr>
          <w:p w:rsidR="00EE54CD" w:rsidRDefault="00803EFE">
            <w:pPr>
              <w:jc w:val="center"/>
              <w:rPr>
                <w:rFonts w:ascii="仿宋" w:eastAsia="仿宋" w:hAnsi="仿宋"/>
                <w:sz w:val="24"/>
              </w:rPr>
            </w:pPr>
            <w:r>
              <w:rPr>
                <w:rFonts w:ascii="仿宋" w:eastAsia="仿宋" w:hAnsi="仿宋" w:hint="eastAsia"/>
                <w:sz w:val="24"/>
              </w:rPr>
              <w:t>职务/职称</w:t>
            </w:r>
          </w:p>
        </w:tc>
        <w:tc>
          <w:tcPr>
            <w:tcW w:w="1440" w:type="dxa"/>
            <w:tcBorders>
              <w:top w:val="single" w:sz="4" w:space="0" w:color="auto"/>
              <w:left w:val="single" w:sz="4" w:space="0" w:color="auto"/>
              <w:bottom w:val="single" w:sz="4" w:space="0" w:color="auto"/>
              <w:right w:val="single" w:sz="4" w:space="0" w:color="auto"/>
            </w:tcBorders>
            <w:vAlign w:val="center"/>
          </w:tcPr>
          <w:p w:rsidR="00EE54CD" w:rsidRDefault="00803EFE">
            <w:pPr>
              <w:jc w:val="center"/>
              <w:rPr>
                <w:rFonts w:ascii="仿宋" w:eastAsia="仿宋" w:hAnsi="仿宋"/>
                <w:sz w:val="24"/>
              </w:rPr>
            </w:pPr>
            <w:r>
              <w:rPr>
                <w:rFonts w:ascii="仿宋" w:eastAsia="仿宋" w:hAnsi="仿宋"/>
                <w:sz w:val="24"/>
              </w:rPr>
              <w:t>手机号码</w:t>
            </w:r>
          </w:p>
        </w:tc>
        <w:tc>
          <w:tcPr>
            <w:tcW w:w="1331" w:type="dxa"/>
            <w:tcBorders>
              <w:top w:val="single" w:sz="4" w:space="0" w:color="auto"/>
              <w:left w:val="single" w:sz="4" w:space="0" w:color="auto"/>
              <w:bottom w:val="single" w:sz="4" w:space="0" w:color="auto"/>
              <w:right w:val="single" w:sz="4" w:space="0" w:color="auto"/>
            </w:tcBorders>
            <w:vAlign w:val="center"/>
          </w:tcPr>
          <w:p w:rsidR="00EE54CD" w:rsidRDefault="00803EFE">
            <w:pPr>
              <w:jc w:val="center"/>
              <w:rPr>
                <w:rFonts w:ascii="仿宋" w:eastAsia="仿宋" w:hAnsi="仿宋"/>
                <w:sz w:val="24"/>
              </w:rPr>
            </w:pPr>
            <w:r>
              <w:rPr>
                <w:rFonts w:ascii="仿宋" w:eastAsia="仿宋" w:hAnsi="仿宋"/>
                <w:sz w:val="24"/>
              </w:rPr>
              <w:t>电子邮箱</w:t>
            </w:r>
          </w:p>
        </w:tc>
      </w:tr>
      <w:tr w:rsidR="00EE54CD">
        <w:trPr>
          <w:trHeight w:hRule="exact" w:val="567"/>
          <w:jc w:val="center"/>
        </w:trPr>
        <w:tc>
          <w:tcPr>
            <w:tcW w:w="909" w:type="dxa"/>
            <w:gridSpan w:val="2"/>
            <w:vMerge/>
            <w:tcBorders>
              <w:left w:val="single" w:sz="4" w:space="0" w:color="auto"/>
              <w:right w:val="single" w:sz="4" w:space="0" w:color="auto"/>
            </w:tcBorders>
            <w:vAlign w:val="center"/>
          </w:tcPr>
          <w:p w:rsidR="00EE54CD" w:rsidRDefault="00EE54CD">
            <w:pPr>
              <w:jc w:val="center"/>
              <w:rPr>
                <w:rFonts w:ascii="黑体" w:eastAsia="黑体" w:hAnsi="黑体"/>
                <w:sz w:val="24"/>
              </w:rPr>
            </w:pPr>
          </w:p>
        </w:tc>
        <w:tc>
          <w:tcPr>
            <w:tcW w:w="1097" w:type="dxa"/>
            <w:gridSpan w:val="2"/>
            <w:tcBorders>
              <w:top w:val="single" w:sz="4" w:space="0" w:color="auto"/>
              <w:left w:val="single" w:sz="4" w:space="0" w:color="auto"/>
              <w:bottom w:val="single" w:sz="4" w:space="0" w:color="auto"/>
              <w:right w:val="single" w:sz="4" w:space="0" w:color="auto"/>
            </w:tcBorders>
            <w:vAlign w:val="center"/>
          </w:tcPr>
          <w:p w:rsidR="00EE54CD" w:rsidRDefault="00EE54CD">
            <w:pPr>
              <w:jc w:val="center"/>
              <w:rPr>
                <w:rFonts w:ascii="仿宋" w:eastAsia="仿宋" w:hAnsi="仿宋"/>
                <w:sz w:val="24"/>
              </w:rPr>
            </w:pPr>
          </w:p>
        </w:tc>
        <w:tc>
          <w:tcPr>
            <w:tcW w:w="1900" w:type="dxa"/>
            <w:tcBorders>
              <w:top w:val="single" w:sz="4" w:space="0" w:color="auto"/>
              <w:left w:val="single" w:sz="4" w:space="0" w:color="auto"/>
              <w:bottom w:val="single" w:sz="4" w:space="0" w:color="auto"/>
              <w:right w:val="single" w:sz="4" w:space="0" w:color="auto"/>
            </w:tcBorders>
            <w:vAlign w:val="center"/>
          </w:tcPr>
          <w:p w:rsidR="00EE54CD" w:rsidRDefault="00EE54CD">
            <w:pPr>
              <w:jc w:val="center"/>
              <w:rPr>
                <w:rFonts w:ascii="仿宋" w:eastAsia="仿宋" w:hAnsi="仿宋"/>
                <w:sz w:val="24"/>
              </w:rPr>
            </w:pPr>
          </w:p>
        </w:tc>
        <w:tc>
          <w:tcPr>
            <w:tcW w:w="1184" w:type="dxa"/>
            <w:tcBorders>
              <w:top w:val="single" w:sz="4" w:space="0" w:color="auto"/>
              <w:left w:val="single" w:sz="4" w:space="0" w:color="auto"/>
              <w:bottom w:val="single" w:sz="4" w:space="0" w:color="auto"/>
              <w:right w:val="single" w:sz="4" w:space="0" w:color="auto"/>
            </w:tcBorders>
            <w:vAlign w:val="center"/>
          </w:tcPr>
          <w:p w:rsidR="00EE54CD" w:rsidRDefault="00EE54CD">
            <w:pPr>
              <w:jc w:val="center"/>
              <w:rPr>
                <w:rFonts w:ascii="仿宋" w:eastAsia="仿宋" w:hAnsi="仿宋"/>
                <w:sz w:val="24"/>
              </w:rPr>
            </w:pPr>
          </w:p>
        </w:tc>
        <w:tc>
          <w:tcPr>
            <w:tcW w:w="1336" w:type="dxa"/>
            <w:tcBorders>
              <w:top w:val="single" w:sz="4" w:space="0" w:color="auto"/>
              <w:left w:val="single" w:sz="4" w:space="0" w:color="auto"/>
              <w:bottom w:val="single" w:sz="4" w:space="0" w:color="auto"/>
              <w:right w:val="single" w:sz="4" w:space="0" w:color="auto"/>
            </w:tcBorders>
            <w:vAlign w:val="center"/>
          </w:tcPr>
          <w:p w:rsidR="00EE54CD" w:rsidRDefault="00EE54CD">
            <w:pPr>
              <w:jc w:val="center"/>
              <w:rPr>
                <w:rFonts w:ascii="仿宋" w:eastAsia="仿宋" w:hAnsi="仿宋"/>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EE54CD" w:rsidRDefault="00EE54CD">
            <w:pPr>
              <w:jc w:val="center"/>
              <w:rPr>
                <w:rFonts w:ascii="仿宋" w:eastAsia="仿宋" w:hAnsi="仿宋"/>
                <w:sz w:val="24"/>
              </w:rPr>
            </w:pPr>
          </w:p>
        </w:tc>
        <w:tc>
          <w:tcPr>
            <w:tcW w:w="1331" w:type="dxa"/>
            <w:tcBorders>
              <w:top w:val="single" w:sz="4" w:space="0" w:color="auto"/>
              <w:left w:val="single" w:sz="4" w:space="0" w:color="auto"/>
              <w:bottom w:val="single" w:sz="4" w:space="0" w:color="auto"/>
              <w:right w:val="single" w:sz="4" w:space="0" w:color="auto"/>
            </w:tcBorders>
            <w:vAlign w:val="center"/>
          </w:tcPr>
          <w:p w:rsidR="00EE54CD" w:rsidRDefault="00EE54CD">
            <w:pPr>
              <w:jc w:val="center"/>
              <w:rPr>
                <w:rFonts w:ascii="仿宋" w:eastAsia="仿宋" w:hAnsi="仿宋"/>
                <w:sz w:val="24"/>
              </w:rPr>
            </w:pPr>
          </w:p>
        </w:tc>
      </w:tr>
      <w:tr w:rsidR="00EE54CD">
        <w:trPr>
          <w:trHeight w:hRule="exact" w:val="567"/>
          <w:jc w:val="center"/>
        </w:trPr>
        <w:tc>
          <w:tcPr>
            <w:tcW w:w="909" w:type="dxa"/>
            <w:gridSpan w:val="2"/>
            <w:vMerge/>
            <w:tcBorders>
              <w:left w:val="single" w:sz="4" w:space="0" w:color="auto"/>
              <w:right w:val="single" w:sz="4" w:space="0" w:color="auto"/>
            </w:tcBorders>
            <w:vAlign w:val="center"/>
          </w:tcPr>
          <w:p w:rsidR="00EE54CD" w:rsidRDefault="00EE54CD">
            <w:pPr>
              <w:jc w:val="center"/>
              <w:rPr>
                <w:rFonts w:ascii="黑体" w:eastAsia="黑体" w:hAnsi="黑体"/>
                <w:sz w:val="24"/>
              </w:rPr>
            </w:pPr>
          </w:p>
        </w:tc>
        <w:tc>
          <w:tcPr>
            <w:tcW w:w="1097" w:type="dxa"/>
            <w:gridSpan w:val="2"/>
            <w:tcBorders>
              <w:top w:val="single" w:sz="4" w:space="0" w:color="auto"/>
              <w:left w:val="single" w:sz="4" w:space="0" w:color="auto"/>
              <w:bottom w:val="single" w:sz="4" w:space="0" w:color="auto"/>
              <w:right w:val="single" w:sz="4" w:space="0" w:color="auto"/>
            </w:tcBorders>
            <w:vAlign w:val="center"/>
          </w:tcPr>
          <w:p w:rsidR="00EE54CD" w:rsidRDefault="00EE54CD">
            <w:pPr>
              <w:jc w:val="center"/>
              <w:rPr>
                <w:rFonts w:ascii="仿宋" w:eastAsia="仿宋" w:hAnsi="仿宋"/>
                <w:sz w:val="24"/>
              </w:rPr>
            </w:pPr>
          </w:p>
        </w:tc>
        <w:tc>
          <w:tcPr>
            <w:tcW w:w="1900" w:type="dxa"/>
            <w:tcBorders>
              <w:top w:val="single" w:sz="4" w:space="0" w:color="auto"/>
              <w:left w:val="single" w:sz="4" w:space="0" w:color="auto"/>
              <w:bottom w:val="single" w:sz="4" w:space="0" w:color="auto"/>
              <w:right w:val="single" w:sz="4" w:space="0" w:color="auto"/>
            </w:tcBorders>
            <w:vAlign w:val="center"/>
          </w:tcPr>
          <w:p w:rsidR="00EE54CD" w:rsidRDefault="00EE54CD">
            <w:pPr>
              <w:jc w:val="center"/>
              <w:rPr>
                <w:rFonts w:ascii="仿宋" w:eastAsia="仿宋" w:hAnsi="仿宋"/>
                <w:sz w:val="24"/>
              </w:rPr>
            </w:pPr>
          </w:p>
        </w:tc>
        <w:tc>
          <w:tcPr>
            <w:tcW w:w="1184" w:type="dxa"/>
            <w:tcBorders>
              <w:top w:val="single" w:sz="4" w:space="0" w:color="auto"/>
              <w:left w:val="single" w:sz="4" w:space="0" w:color="auto"/>
              <w:bottom w:val="single" w:sz="4" w:space="0" w:color="auto"/>
              <w:right w:val="single" w:sz="4" w:space="0" w:color="auto"/>
            </w:tcBorders>
            <w:vAlign w:val="center"/>
          </w:tcPr>
          <w:p w:rsidR="00EE54CD" w:rsidRDefault="00EE54CD">
            <w:pPr>
              <w:jc w:val="center"/>
              <w:rPr>
                <w:rFonts w:ascii="仿宋" w:eastAsia="仿宋" w:hAnsi="仿宋"/>
                <w:sz w:val="24"/>
              </w:rPr>
            </w:pPr>
          </w:p>
        </w:tc>
        <w:tc>
          <w:tcPr>
            <w:tcW w:w="1336" w:type="dxa"/>
            <w:tcBorders>
              <w:top w:val="single" w:sz="4" w:space="0" w:color="auto"/>
              <w:left w:val="single" w:sz="4" w:space="0" w:color="auto"/>
              <w:bottom w:val="single" w:sz="4" w:space="0" w:color="auto"/>
              <w:right w:val="single" w:sz="4" w:space="0" w:color="auto"/>
            </w:tcBorders>
            <w:vAlign w:val="center"/>
          </w:tcPr>
          <w:p w:rsidR="00EE54CD" w:rsidRDefault="00EE54CD">
            <w:pPr>
              <w:jc w:val="center"/>
              <w:rPr>
                <w:rFonts w:ascii="仿宋" w:eastAsia="仿宋" w:hAnsi="仿宋"/>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EE54CD" w:rsidRDefault="00EE54CD">
            <w:pPr>
              <w:jc w:val="center"/>
              <w:rPr>
                <w:rFonts w:ascii="仿宋" w:eastAsia="仿宋" w:hAnsi="仿宋"/>
                <w:sz w:val="24"/>
              </w:rPr>
            </w:pPr>
          </w:p>
        </w:tc>
        <w:tc>
          <w:tcPr>
            <w:tcW w:w="1331" w:type="dxa"/>
            <w:tcBorders>
              <w:top w:val="single" w:sz="4" w:space="0" w:color="auto"/>
              <w:left w:val="single" w:sz="4" w:space="0" w:color="auto"/>
              <w:bottom w:val="single" w:sz="4" w:space="0" w:color="auto"/>
              <w:right w:val="single" w:sz="4" w:space="0" w:color="auto"/>
            </w:tcBorders>
            <w:vAlign w:val="center"/>
          </w:tcPr>
          <w:p w:rsidR="00EE54CD" w:rsidRDefault="00EE54CD">
            <w:pPr>
              <w:jc w:val="center"/>
              <w:rPr>
                <w:rFonts w:ascii="仿宋" w:eastAsia="仿宋" w:hAnsi="仿宋"/>
                <w:sz w:val="24"/>
              </w:rPr>
            </w:pPr>
          </w:p>
        </w:tc>
      </w:tr>
      <w:tr w:rsidR="00EE54CD">
        <w:trPr>
          <w:trHeight w:hRule="exact" w:val="567"/>
          <w:jc w:val="center"/>
        </w:trPr>
        <w:tc>
          <w:tcPr>
            <w:tcW w:w="909" w:type="dxa"/>
            <w:gridSpan w:val="2"/>
            <w:vMerge/>
            <w:tcBorders>
              <w:left w:val="single" w:sz="4" w:space="0" w:color="auto"/>
              <w:bottom w:val="single" w:sz="4" w:space="0" w:color="auto"/>
              <w:right w:val="single" w:sz="4" w:space="0" w:color="auto"/>
            </w:tcBorders>
            <w:vAlign w:val="center"/>
          </w:tcPr>
          <w:p w:rsidR="00EE54CD" w:rsidRDefault="00EE54CD">
            <w:pPr>
              <w:jc w:val="center"/>
              <w:rPr>
                <w:rFonts w:ascii="黑体" w:eastAsia="黑体" w:hAnsi="黑体"/>
                <w:sz w:val="24"/>
              </w:rPr>
            </w:pPr>
          </w:p>
        </w:tc>
        <w:tc>
          <w:tcPr>
            <w:tcW w:w="1097" w:type="dxa"/>
            <w:gridSpan w:val="2"/>
            <w:tcBorders>
              <w:top w:val="single" w:sz="4" w:space="0" w:color="auto"/>
              <w:left w:val="single" w:sz="4" w:space="0" w:color="auto"/>
              <w:bottom w:val="single" w:sz="4" w:space="0" w:color="auto"/>
              <w:right w:val="single" w:sz="4" w:space="0" w:color="auto"/>
            </w:tcBorders>
            <w:vAlign w:val="center"/>
          </w:tcPr>
          <w:p w:rsidR="00EE54CD" w:rsidRDefault="00EE54CD">
            <w:pPr>
              <w:jc w:val="center"/>
              <w:rPr>
                <w:rFonts w:ascii="仿宋" w:eastAsia="仿宋" w:hAnsi="仿宋"/>
                <w:sz w:val="24"/>
              </w:rPr>
            </w:pPr>
          </w:p>
        </w:tc>
        <w:tc>
          <w:tcPr>
            <w:tcW w:w="1900" w:type="dxa"/>
            <w:tcBorders>
              <w:top w:val="single" w:sz="4" w:space="0" w:color="auto"/>
              <w:left w:val="single" w:sz="4" w:space="0" w:color="auto"/>
              <w:bottom w:val="single" w:sz="4" w:space="0" w:color="auto"/>
              <w:right w:val="single" w:sz="4" w:space="0" w:color="auto"/>
            </w:tcBorders>
            <w:vAlign w:val="center"/>
          </w:tcPr>
          <w:p w:rsidR="00EE54CD" w:rsidRDefault="00EE54CD">
            <w:pPr>
              <w:jc w:val="center"/>
              <w:rPr>
                <w:rFonts w:ascii="仿宋" w:eastAsia="仿宋" w:hAnsi="仿宋"/>
                <w:sz w:val="24"/>
              </w:rPr>
            </w:pPr>
          </w:p>
        </w:tc>
        <w:tc>
          <w:tcPr>
            <w:tcW w:w="1184" w:type="dxa"/>
            <w:tcBorders>
              <w:top w:val="single" w:sz="4" w:space="0" w:color="auto"/>
              <w:left w:val="single" w:sz="4" w:space="0" w:color="auto"/>
              <w:bottom w:val="single" w:sz="4" w:space="0" w:color="auto"/>
              <w:right w:val="single" w:sz="4" w:space="0" w:color="auto"/>
            </w:tcBorders>
            <w:vAlign w:val="center"/>
          </w:tcPr>
          <w:p w:rsidR="00EE54CD" w:rsidRDefault="00EE54CD">
            <w:pPr>
              <w:jc w:val="center"/>
              <w:rPr>
                <w:rFonts w:ascii="仿宋" w:eastAsia="仿宋" w:hAnsi="仿宋"/>
                <w:sz w:val="24"/>
              </w:rPr>
            </w:pPr>
          </w:p>
        </w:tc>
        <w:tc>
          <w:tcPr>
            <w:tcW w:w="1336" w:type="dxa"/>
            <w:tcBorders>
              <w:top w:val="single" w:sz="4" w:space="0" w:color="auto"/>
              <w:left w:val="single" w:sz="4" w:space="0" w:color="auto"/>
              <w:bottom w:val="single" w:sz="4" w:space="0" w:color="auto"/>
              <w:right w:val="single" w:sz="4" w:space="0" w:color="auto"/>
            </w:tcBorders>
            <w:vAlign w:val="center"/>
          </w:tcPr>
          <w:p w:rsidR="00EE54CD" w:rsidRDefault="00EE54CD">
            <w:pPr>
              <w:jc w:val="center"/>
              <w:rPr>
                <w:rFonts w:ascii="仿宋" w:eastAsia="仿宋" w:hAnsi="仿宋"/>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EE54CD" w:rsidRDefault="00EE54CD">
            <w:pPr>
              <w:jc w:val="center"/>
              <w:rPr>
                <w:rFonts w:ascii="仿宋" w:eastAsia="仿宋" w:hAnsi="仿宋"/>
                <w:sz w:val="24"/>
              </w:rPr>
            </w:pPr>
          </w:p>
        </w:tc>
        <w:tc>
          <w:tcPr>
            <w:tcW w:w="1331" w:type="dxa"/>
            <w:tcBorders>
              <w:top w:val="single" w:sz="4" w:space="0" w:color="auto"/>
              <w:left w:val="single" w:sz="4" w:space="0" w:color="auto"/>
              <w:bottom w:val="single" w:sz="4" w:space="0" w:color="auto"/>
              <w:right w:val="single" w:sz="4" w:space="0" w:color="auto"/>
            </w:tcBorders>
            <w:vAlign w:val="center"/>
          </w:tcPr>
          <w:p w:rsidR="00EE54CD" w:rsidRDefault="00EE54CD">
            <w:pPr>
              <w:jc w:val="center"/>
              <w:rPr>
                <w:rFonts w:ascii="仿宋" w:eastAsia="仿宋" w:hAnsi="仿宋"/>
                <w:sz w:val="24"/>
              </w:rPr>
            </w:pPr>
          </w:p>
        </w:tc>
      </w:tr>
      <w:tr w:rsidR="00EE54CD">
        <w:trPr>
          <w:trHeight w:val="1787"/>
          <w:jc w:val="center"/>
        </w:trPr>
        <w:tc>
          <w:tcPr>
            <w:tcW w:w="909" w:type="dxa"/>
            <w:gridSpan w:val="2"/>
            <w:tcBorders>
              <w:top w:val="single" w:sz="4" w:space="0" w:color="auto"/>
              <w:left w:val="single" w:sz="4" w:space="0" w:color="auto"/>
              <w:bottom w:val="single" w:sz="4" w:space="0" w:color="auto"/>
              <w:right w:val="single" w:sz="4" w:space="0" w:color="auto"/>
            </w:tcBorders>
            <w:vAlign w:val="center"/>
          </w:tcPr>
          <w:p w:rsidR="00EE54CD" w:rsidRDefault="00803EFE">
            <w:pPr>
              <w:jc w:val="center"/>
              <w:rPr>
                <w:rFonts w:ascii="黑体" w:eastAsia="黑体" w:hAnsi="黑体"/>
                <w:sz w:val="24"/>
              </w:rPr>
            </w:pPr>
            <w:r>
              <w:rPr>
                <w:rFonts w:ascii="黑体" w:eastAsia="黑体" w:hAnsi="黑体" w:hint="eastAsia"/>
                <w:sz w:val="24"/>
              </w:rPr>
              <w:t>项目</w:t>
            </w:r>
          </w:p>
          <w:p w:rsidR="00EE54CD" w:rsidRDefault="00803EFE">
            <w:pPr>
              <w:wordWrap w:val="0"/>
              <w:jc w:val="center"/>
              <w:rPr>
                <w:rFonts w:ascii="黑体" w:eastAsia="黑体" w:hAnsi="黑体"/>
              </w:rPr>
            </w:pPr>
            <w:r>
              <w:rPr>
                <w:rFonts w:ascii="黑体" w:eastAsia="黑体" w:hAnsi="黑体" w:hint="eastAsia"/>
                <w:sz w:val="24"/>
              </w:rPr>
              <w:t>简介</w:t>
            </w:r>
          </w:p>
        </w:tc>
        <w:tc>
          <w:tcPr>
            <w:tcW w:w="8288" w:type="dxa"/>
            <w:gridSpan w:val="7"/>
            <w:tcBorders>
              <w:top w:val="single" w:sz="4" w:space="0" w:color="auto"/>
              <w:left w:val="single" w:sz="4" w:space="0" w:color="auto"/>
              <w:bottom w:val="single" w:sz="4" w:space="0" w:color="auto"/>
              <w:right w:val="single" w:sz="4" w:space="0" w:color="auto"/>
            </w:tcBorders>
          </w:tcPr>
          <w:p w:rsidR="00EE54CD" w:rsidRDefault="00803EFE">
            <w:pPr>
              <w:rPr>
                <w:rFonts w:ascii="仿宋" w:eastAsia="仿宋" w:hAnsi="仿宋"/>
                <w:sz w:val="24"/>
              </w:rPr>
            </w:pPr>
            <w:r>
              <w:rPr>
                <w:rFonts w:ascii="仿宋" w:eastAsia="仿宋" w:hAnsi="仿宋" w:hint="eastAsia"/>
                <w:b/>
                <w:bCs/>
                <w:sz w:val="24"/>
              </w:rPr>
              <w:t>职教赛道：</w:t>
            </w:r>
            <w:r>
              <w:rPr>
                <w:rFonts w:ascii="仿宋" w:eastAsia="仿宋" w:hAnsi="仿宋" w:hint="eastAsia"/>
                <w:sz w:val="24"/>
              </w:rPr>
              <w:t>（</w:t>
            </w:r>
            <w:r>
              <w:rPr>
                <w:rFonts w:ascii="仿宋" w:eastAsia="仿宋" w:hAnsi="仿宋" w:hint="eastAsia"/>
                <w:b/>
                <w:sz w:val="24"/>
              </w:rPr>
              <w:t>含产品/服务介绍、市场分析与定位、商业模式、营销策略、财务分析、风险控制（风险识别、风险防范及措施）、团队组织分工等方面，500字左右</w:t>
            </w:r>
            <w:r>
              <w:rPr>
                <w:rFonts w:ascii="仿宋" w:eastAsia="仿宋" w:hAnsi="仿宋" w:hint="eastAsia"/>
                <w:sz w:val="24"/>
              </w:rPr>
              <w:t>）</w:t>
            </w:r>
          </w:p>
          <w:p w:rsidR="00EE54CD" w:rsidRDefault="00803EFE">
            <w:pPr>
              <w:rPr>
                <w:rFonts w:ascii="仿宋" w:eastAsia="仿宋" w:hAnsi="仿宋"/>
                <w:b/>
                <w:bCs/>
                <w:sz w:val="24"/>
              </w:rPr>
            </w:pPr>
            <w:proofErr w:type="gramStart"/>
            <w:r>
              <w:rPr>
                <w:rFonts w:ascii="仿宋" w:eastAsia="仿宋" w:hAnsi="仿宋" w:hint="eastAsia"/>
                <w:b/>
                <w:bCs/>
                <w:sz w:val="24"/>
              </w:rPr>
              <w:t>红旅赛道</w:t>
            </w:r>
            <w:proofErr w:type="gramEnd"/>
            <w:r>
              <w:rPr>
                <w:rFonts w:ascii="仿宋" w:eastAsia="仿宋" w:hAnsi="仿宋" w:hint="eastAsia"/>
                <w:b/>
                <w:bCs/>
                <w:sz w:val="24"/>
              </w:rPr>
              <w:t>：（教育维度、创新维度、团队维度、商业维度、社会价值维度等，要体现发展维度，500字左右）</w:t>
            </w:r>
          </w:p>
          <w:p w:rsidR="00EE54CD" w:rsidRDefault="00EE54CD">
            <w:pPr>
              <w:rPr>
                <w:rFonts w:ascii="仿宋" w:eastAsia="仿宋" w:hAnsi="仿宋"/>
                <w:sz w:val="24"/>
              </w:rPr>
            </w:pPr>
          </w:p>
          <w:p w:rsidR="00EE54CD" w:rsidRDefault="00EE54CD">
            <w:pPr>
              <w:rPr>
                <w:rFonts w:ascii="仿宋" w:eastAsia="仿宋" w:hAnsi="仿宋"/>
                <w:sz w:val="24"/>
              </w:rPr>
            </w:pPr>
          </w:p>
          <w:p w:rsidR="00EE54CD" w:rsidRDefault="00EE54CD">
            <w:pPr>
              <w:rPr>
                <w:rFonts w:ascii="仿宋" w:eastAsia="仿宋" w:hAnsi="仿宋"/>
                <w:sz w:val="24"/>
              </w:rPr>
            </w:pPr>
          </w:p>
          <w:p w:rsidR="00EE54CD" w:rsidRDefault="00EE54CD">
            <w:pPr>
              <w:rPr>
                <w:rFonts w:ascii="仿宋" w:eastAsia="仿宋" w:hAnsi="仿宋"/>
                <w:sz w:val="24"/>
              </w:rPr>
            </w:pPr>
          </w:p>
          <w:p w:rsidR="00EE54CD" w:rsidRDefault="00EE54CD">
            <w:pPr>
              <w:rPr>
                <w:rFonts w:ascii="仿宋" w:eastAsia="仿宋" w:hAnsi="仿宋"/>
                <w:sz w:val="24"/>
              </w:rPr>
            </w:pPr>
          </w:p>
          <w:p w:rsidR="00EE54CD" w:rsidRDefault="00EE54CD">
            <w:pPr>
              <w:rPr>
                <w:rFonts w:ascii="仿宋" w:eastAsia="仿宋" w:hAnsi="仿宋"/>
                <w:sz w:val="24"/>
              </w:rPr>
            </w:pPr>
          </w:p>
          <w:p w:rsidR="00EE54CD" w:rsidRDefault="00EE54CD">
            <w:pPr>
              <w:rPr>
                <w:rFonts w:ascii="仿宋" w:eastAsia="仿宋" w:hAnsi="仿宋"/>
                <w:sz w:val="24"/>
              </w:rPr>
            </w:pPr>
          </w:p>
          <w:p w:rsidR="00EE54CD" w:rsidRDefault="00EE54CD">
            <w:pPr>
              <w:rPr>
                <w:rFonts w:ascii="仿宋" w:eastAsia="仿宋" w:hAnsi="仿宋"/>
                <w:sz w:val="24"/>
              </w:rPr>
            </w:pPr>
          </w:p>
          <w:p w:rsidR="00EE54CD" w:rsidRDefault="00EE54CD">
            <w:pPr>
              <w:rPr>
                <w:rFonts w:ascii="仿宋" w:eastAsia="仿宋" w:hAnsi="仿宋"/>
                <w:sz w:val="24"/>
              </w:rPr>
            </w:pPr>
          </w:p>
          <w:p w:rsidR="00EE54CD" w:rsidRDefault="00EE54CD">
            <w:pPr>
              <w:rPr>
                <w:rFonts w:ascii="仿宋" w:eastAsia="仿宋" w:hAnsi="仿宋"/>
                <w:sz w:val="24"/>
              </w:rPr>
            </w:pPr>
          </w:p>
          <w:p w:rsidR="00EE54CD" w:rsidRDefault="00EE54CD">
            <w:pPr>
              <w:rPr>
                <w:rFonts w:ascii="仿宋" w:eastAsia="仿宋" w:hAnsi="仿宋"/>
                <w:sz w:val="24"/>
              </w:rPr>
            </w:pPr>
          </w:p>
          <w:p w:rsidR="00EE54CD" w:rsidRDefault="00EE54CD">
            <w:pPr>
              <w:rPr>
                <w:rFonts w:ascii="仿宋" w:eastAsia="仿宋" w:hAnsi="仿宋"/>
                <w:sz w:val="24"/>
              </w:rPr>
            </w:pPr>
          </w:p>
          <w:p w:rsidR="00EE54CD" w:rsidRDefault="00EE54CD">
            <w:pPr>
              <w:rPr>
                <w:rFonts w:ascii="仿宋" w:eastAsia="仿宋" w:hAnsi="仿宋"/>
                <w:sz w:val="24"/>
              </w:rPr>
            </w:pPr>
          </w:p>
          <w:p w:rsidR="00EE54CD" w:rsidRDefault="00EE54CD">
            <w:pPr>
              <w:rPr>
                <w:rFonts w:ascii="仿宋" w:eastAsia="仿宋" w:hAnsi="仿宋"/>
                <w:sz w:val="24"/>
              </w:rPr>
            </w:pPr>
          </w:p>
          <w:p w:rsidR="00EE54CD" w:rsidRDefault="00EE54CD">
            <w:pPr>
              <w:rPr>
                <w:rFonts w:ascii="仿宋" w:eastAsia="仿宋" w:hAnsi="仿宋"/>
                <w:sz w:val="24"/>
              </w:rPr>
            </w:pPr>
          </w:p>
          <w:p w:rsidR="00EE54CD" w:rsidRDefault="00EE54CD">
            <w:pPr>
              <w:rPr>
                <w:rFonts w:ascii="仿宋" w:eastAsia="仿宋" w:hAnsi="仿宋"/>
                <w:sz w:val="24"/>
              </w:rPr>
            </w:pPr>
          </w:p>
        </w:tc>
      </w:tr>
      <w:tr w:rsidR="00EE54CD">
        <w:trPr>
          <w:trHeight w:val="1787"/>
          <w:jc w:val="center"/>
        </w:trPr>
        <w:tc>
          <w:tcPr>
            <w:tcW w:w="909" w:type="dxa"/>
            <w:gridSpan w:val="2"/>
            <w:tcBorders>
              <w:top w:val="single" w:sz="4" w:space="0" w:color="auto"/>
              <w:left w:val="single" w:sz="4" w:space="0" w:color="auto"/>
              <w:bottom w:val="single" w:sz="4" w:space="0" w:color="auto"/>
              <w:right w:val="single" w:sz="4" w:space="0" w:color="auto"/>
            </w:tcBorders>
            <w:vAlign w:val="center"/>
          </w:tcPr>
          <w:p w:rsidR="00EE54CD" w:rsidRDefault="00803EFE">
            <w:pPr>
              <w:wordWrap w:val="0"/>
              <w:jc w:val="center"/>
              <w:rPr>
                <w:rFonts w:ascii="黑体" w:eastAsia="黑体" w:hAnsi="黑体"/>
                <w:sz w:val="24"/>
              </w:rPr>
            </w:pPr>
            <w:r>
              <w:rPr>
                <w:rFonts w:ascii="黑体" w:eastAsia="黑体" w:hAnsi="黑体" w:hint="eastAsia"/>
                <w:sz w:val="24"/>
              </w:rPr>
              <w:lastRenderedPageBreak/>
              <w:t>项目实施方案及时间进度安排</w:t>
            </w:r>
          </w:p>
        </w:tc>
        <w:tc>
          <w:tcPr>
            <w:tcW w:w="8288" w:type="dxa"/>
            <w:gridSpan w:val="7"/>
            <w:tcBorders>
              <w:top w:val="single" w:sz="4" w:space="0" w:color="auto"/>
              <w:left w:val="single" w:sz="4" w:space="0" w:color="auto"/>
              <w:bottom w:val="single" w:sz="4" w:space="0" w:color="auto"/>
              <w:right w:val="single" w:sz="4" w:space="0" w:color="auto"/>
            </w:tcBorders>
          </w:tcPr>
          <w:p w:rsidR="00EE54CD" w:rsidRDefault="00EE54CD">
            <w:pPr>
              <w:rPr>
                <w:rFonts w:ascii="仿宋" w:eastAsia="仿宋" w:hAnsi="仿宋"/>
                <w:sz w:val="24"/>
              </w:rPr>
            </w:pPr>
          </w:p>
          <w:p w:rsidR="00EE54CD" w:rsidRDefault="00EE54CD">
            <w:pPr>
              <w:rPr>
                <w:rFonts w:ascii="仿宋" w:eastAsia="仿宋" w:hAnsi="仿宋"/>
                <w:sz w:val="24"/>
              </w:rPr>
            </w:pPr>
          </w:p>
          <w:p w:rsidR="00EE54CD" w:rsidRDefault="00EE54CD">
            <w:pPr>
              <w:rPr>
                <w:rFonts w:ascii="仿宋" w:eastAsia="仿宋" w:hAnsi="仿宋"/>
                <w:sz w:val="24"/>
              </w:rPr>
            </w:pPr>
          </w:p>
          <w:p w:rsidR="00EE54CD" w:rsidRDefault="00EE54CD">
            <w:pPr>
              <w:rPr>
                <w:rFonts w:ascii="仿宋" w:eastAsia="仿宋" w:hAnsi="仿宋"/>
                <w:sz w:val="24"/>
              </w:rPr>
            </w:pPr>
          </w:p>
          <w:p w:rsidR="00EE54CD" w:rsidRDefault="00EE54CD">
            <w:pPr>
              <w:rPr>
                <w:rFonts w:ascii="仿宋" w:eastAsia="仿宋" w:hAnsi="仿宋"/>
                <w:sz w:val="24"/>
              </w:rPr>
            </w:pPr>
          </w:p>
          <w:p w:rsidR="00EE54CD" w:rsidRDefault="00EE54CD">
            <w:pPr>
              <w:rPr>
                <w:rFonts w:ascii="仿宋" w:eastAsia="仿宋" w:hAnsi="仿宋"/>
                <w:sz w:val="24"/>
              </w:rPr>
            </w:pPr>
          </w:p>
          <w:p w:rsidR="00EE54CD" w:rsidRDefault="00EE54CD">
            <w:pPr>
              <w:rPr>
                <w:rFonts w:ascii="仿宋" w:eastAsia="仿宋" w:hAnsi="仿宋"/>
                <w:sz w:val="24"/>
              </w:rPr>
            </w:pPr>
          </w:p>
          <w:p w:rsidR="00EE54CD" w:rsidRDefault="00EE54CD">
            <w:pPr>
              <w:rPr>
                <w:rFonts w:ascii="仿宋" w:eastAsia="仿宋" w:hAnsi="仿宋"/>
                <w:sz w:val="24"/>
              </w:rPr>
            </w:pPr>
          </w:p>
          <w:p w:rsidR="00EE54CD" w:rsidRDefault="00EE54CD">
            <w:pPr>
              <w:rPr>
                <w:rFonts w:ascii="仿宋" w:eastAsia="仿宋" w:hAnsi="仿宋"/>
                <w:sz w:val="24"/>
              </w:rPr>
            </w:pPr>
          </w:p>
          <w:p w:rsidR="00EE54CD" w:rsidRDefault="00EE54CD">
            <w:pPr>
              <w:rPr>
                <w:rFonts w:ascii="仿宋" w:eastAsia="仿宋" w:hAnsi="仿宋"/>
                <w:sz w:val="24"/>
              </w:rPr>
            </w:pPr>
          </w:p>
          <w:p w:rsidR="00EE54CD" w:rsidRDefault="00EE54CD">
            <w:pPr>
              <w:rPr>
                <w:rFonts w:ascii="仿宋" w:eastAsia="仿宋" w:hAnsi="仿宋"/>
                <w:sz w:val="24"/>
              </w:rPr>
            </w:pPr>
          </w:p>
          <w:p w:rsidR="00EE54CD" w:rsidRDefault="00EE54CD">
            <w:pPr>
              <w:rPr>
                <w:rFonts w:ascii="仿宋" w:eastAsia="仿宋" w:hAnsi="仿宋"/>
                <w:sz w:val="24"/>
              </w:rPr>
            </w:pPr>
          </w:p>
          <w:p w:rsidR="00EE54CD" w:rsidRDefault="00EE54CD">
            <w:pPr>
              <w:rPr>
                <w:rFonts w:ascii="仿宋" w:eastAsia="仿宋" w:hAnsi="仿宋"/>
                <w:sz w:val="24"/>
              </w:rPr>
            </w:pPr>
          </w:p>
          <w:p w:rsidR="00EE54CD" w:rsidRDefault="00EE54CD">
            <w:pPr>
              <w:rPr>
                <w:rFonts w:ascii="仿宋" w:eastAsia="仿宋" w:hAnsi="仿宋"/>
                <w:sz w:val="24"/>
              </w:rPr>
            </w:pPr>
          </w:p>
          <w:p w:rsidR="00EE54CD" w:rsidRDefault="00EE54CD">
            <w:pPr>
              <w:rPr>
                <w:rFonts w:ascii="仿宋" w:eastAsia="仿宋" w:hAnsi="仿宋"/>
                <w:sz w:val="24"/>
              </w:rPr>
            </w:pPr>
          </w:p>
        </w:tc>
      </w:tr>
      <w:tr w:rsidR="00EE54CD">
        <w:trPr>
          <w:trHeight w:val="3313"/>
          <w:jc w:val="center"/>
        </w:trPr>
        <w:tc>
          <w:tcPr>
            <w:tcW w:w="909" w:type="dxa"/>
            <w:gridSpan w:val="2"/>
            <w:tcBorders>
              <w:top w:val="single" w:sz="4" w:space="0" w:color="auto"/>
              <w:left w:val="single" w:sz="4" w:space="0" w:color="auto"/>
              <w:bottom w:val="single" w:sz="4" w:space="0" w:color="auto"/>
              <w:right w:val="single" w:sz="4" w:space="0" w:color="auto"/>
            </w:tcBorders>
            <w:vAlign w:val="center"/>
          </w:tcPr>
          <w:p w:rsidR="00EE54CD" w:rsidRDefault="00803EFE">
            <w:pPr>
              <w:jc w:val="center"/>
              <w:rPr>
                <w:rFonts w:ascii="黑体" w:eastAsia="黑体" w:hAnsi="黑体"/>
                <w:sz w:val="24"/>
              </w:rPr>
            </w:pPr>
            <w:r>
              <w:rPr>
                <w:rFonts w:ascii="黑体" w:eastAsia="黑体" w:hAnsi="黑体" w:hint="eastAsia"/>
                <w:sz w:val="24"/>
              </w:rPr>
              <w:t>二级学院推荐意见</w:t>
            </w:r>
          </w:p>
        </w:tc>
        <w:tc>
          <w:tcPr>
            <w:tcW w:w="8288" w:type="dxa"/>
            <w:gridSpan w:val="7"/>
            <w:tcBorders>
              <w:top w:val="single" w:sz="4" w:space="0" w:color="auto"/>
              <w:left w:val="single" w:sz="4" w:space="0" w:color="auto"/>
              <w:bottom w:val="single" w:sz="4" w:space="0" w:color="auto"/>
              <w:right w:val="single" w:sz="4" w:space="0" w:color="auto"/>
            </w:tcBorders>
          </w:tcPr>
          <w:p w:rsidR="00EE54CD" w:rsidRDefault="00EE54CD">
            <w:pPr>
              <w:widowControl/>
              <w:adjustRightInd w:val="0"/>
              <w:snapToGrid w:val="0"/>
              <w:jc w:val="left"/>
              <w:rPr>
                <w:rFonts w:ascii="仿宋" w:eastAsia="仿宋" w:hAnsi="仿宋"/>
                <w:sz w:val="24"/>
              </w:rPr>
            </w:pPr>
          </w:p>
          <w:p w:rsidR="00EE54CD" w:rsidRDefault="00EE54CD">
            <w:pPr>
              <w:widowControl/>
              <w:adjustRightInd w:val="0"/>
              <w:snapToGrid w:val="0"/>
              <w:jc w:val="left"/>
              <w:rPr>
                <w:rFonts w:ascii="仿宋" w:eastAsia="仿宋" w:hAnsi="仿宋"/>
                <w:sz w:val="24"/>
              </w:rPr>
            </w:pPr>
          </w:p>
          <w:p w:rsidR="00EE54CD" w:rsidRDefault="00EE54CD">
            <w:pPr>
              <w:widowControl/>
              <w:adjustRightInd w:val="0"/>
              <w:snapToGrid w:val="0"/>
              <w:jc w:val="left"/>
              <w:rPr>
                <w:rFonts w:ascii="仿宋" w:eastAsia="仿宋" w:hAnsi="仿宋"/>
                <w:sz w:val="24"/>
              </w:rPr>
            </w:pPr>
          </w:p>
          <w:p w:rsidR="00EE54CD" w:rsidRDefault="00EE54CD">
            <w:pPr>
              <w:widowControl/>
              <w:adjustRightInd w:val="0"/>
              <w:snapToGrid w:val="0"/>
              <w:jc w:val="left"/>
              <w:rPr>
                <w:rFonts w:ascii="仿宋" w:eastAsia="仿宋" w:hAnsi="仿宋"/>
                <w:sz w:val="24"/>
              </w:rPr>
            </w:pPr>
          </w:p>
          <w:p w:rsidR="00EE54CD" w:rsidRDefault="00803EFE">
            <w:pPr>
              <w:snapToGrid w:val="0"/>
              <w:jc w:val="center"/>
              <w:rPr>
                <w:rFonts w:ascii="黑体" w:eastAsia="黑体" w:hAnsi="黑体"/>
                <w:sz w:val="24"/>
              </w:rPr>
            </w:pPr>
            <w:r>
              <w:rPr>
                <w:sz w:val="24"/>
              </w:rPr>
              <w:t xml:space="preserve">                    </w:t>
            </w:r>
            <w:r>
              <w:rPr>
                <w:rFonts w:ascii="黑体" w:eastAsia="黑体" w:hAnsi="黑体"/>
                <w:sz w:val="24"/>
              </w:rPr>
              <w:t xml:space="preserve">        </w:t>
            </w:r>
            <w:r>
              <w:rPr>
                <w:rFonts w:ascii="黑体" w:eastAsia="黑体" w:hAnsi="黑体" w:hint="eastAsia"/>
                <w:sz w:val="24"/>
              </w:rPr>
              <w:t xml:space="preserve">                  </w:t>
            </w:r>
          </w:p>
          <w:p w:rsidR="00EE54CD" w:rsidRDefault="00803EFE">
            <w:pPr>
              <w:snapToGrid w:val="0"/>
              <w:jc w:val="center"/>
              <w:rPr>
                <w:rFonts w:ascii="黑体" w:eastAsia="黑体" w:hAnsi="黑体"/>
                <w:sz w:val="24"/>
              </w:rPr>
            </w:pPr>
            <w:r>
              <w:rPr>
                <w:rFonts w:ascii="黑体" w:eastAsia="黑体" w:hAnsi="黑体"/>
                <w:sz w:val="24"/>
              </w:rPr>
              <w:t xml:space="preserve">                               </w:t>
            </w:r>
            <w:r>
              <w:rPr>
                <w:rFonts w:ascii="黑体" w:eastAsia="黑体" w:hAnsi="黑体" w:hint="eastAsia"/>
                <w:sz w:val="24"/>
              </w:rPr>
              <w:t xml:space="preserve"> </w:t>
            </w:r>
            <w:r>
              <w:rPr>
                <w:rFonts w:ascii="黑体" w:eastAsia="黑体" w:hAnsi="黑体"/>
                <w:sz w:val="24"/>
              </w:rPr>
              <w:t xml:space="preserve">     </w:t>
            </w:r>
            <w:r>
              <w:rPr>
                <w:rFonts w:ascii="黑体" w:eastAsia="黑体" w:hAnsi="黑体" w:hint="eastAsia"/>
                <w:sz w:val="24"/>
              </w:rPr>
              <w:t>（</w:t>
            </w:r>
            <w:r>
              <w:rPr>
                <w:rFonts w:ascii="黑体" w:eastAsia="黑体" w:hAnsi="黑体"/>
                <w:sz w:val="24"/>
              </w:rPr>
              <w:t>盖章</w:t>
            </w:r>
            <w:r>
              <w:rPr>
                <w:rFonts w:ascii="黑体" w:eastAsia="黑体" w:hAnsi="黑体" w:hint="eastAsia"/>
                <w:sz w:val="24"/>
              </w:rPr>
              <w:t>）：</w:t>
            </w:r>
          </w:p>
          <w:p w:rsidR="00EE54CD" w:rsidRDefault="00EE54CD">
            <w:pPr>
              <w:snapToGrid w:val="0"/>
              <w:jc w:val="center"/>
              <w:rPr>
                <w:rFonts w:ascii="黑体" w:eastAsia="黑体" w:hAnsi="黑体"/>
                <w:sz w:val="24"/>
              </w:rPr>
            </w:pPr>
          </w:p>
          <w:p w:rsidR="00EE54CD" w:rsidRDefault="00803EFE">
            <w:pPr>
              <w:ind w:firstLineChars="2300" w:firstLine="5520"/>
              <w:rPr>
                <w:sz w:val="24"/>
              </w:rPr>
            </w:pPr>
            <w:r>
              <w:rPr>
                <w:rFonts w:ascii="黑体" w:eastAsia="黑体" w:hAnsi="黑体"/>
                <w:sz w:val="24"/>
              </w:rPr>
              <w:t>年   月    日</w:t>
            </w:r>
          </w:p>
        </w:tc>
      </w:tr>
    </w:tbl>
    <w:p w:rsidR="00EE54CD" w:rsidRDefault="00803EFE">
      <w:pPr>
        <w:rPr>
          <w:rFonts w:ascii="仿宋" w:eastAsia="仿宋" w:hAnsi="仿宋"/>
          <w:bCs/>
          <w:sz w:val="28"/>
          <w:szCs w:val="28"/>
        </w:rPr>
        <w:sectPr w:rsidR="00EE54CD">
          <w:pgSz w:w="11906" w:h="16838"/>
          <w:pgMar w:top="2098" w:right="1474" w:bottom="1985" w:left="1588" w:header="851" w:footer="1531" w:gutter="0"/>
          <w:pgNumType w:fmt="numberInDash"/>
          <w:cols w:space="425"/>
          <w:docGrid w:linePitch="312"/>
        </w:sectPr>
      </w:pPr>
      <w:r>
        <w:rPr>
          <w:rFonts w:ascii="仿宋" w:eastAsia="仿宋" w:hAnsi="仿宋" w:hint="eastAsia"/>
          <w:bCs/>
          <w:sz w:val="28"/>
          <w:szCs w:val="28"/>
        </w:rPr>
        <w:t>注：商业或项目计划书、营业执照复印件等相关佐证材料附后，并装订成册。</w:t>
      </w:r>
    </w:p>
    <w:p w:rsidR="00EE54CD" w:rsidRDefault="00803EFE">
      <w:pPr>
        <w:spacing w:line="560" w:lineRule="exact"/>
        <w:rPr>
          <w:rFonts w:ascii="黑体" w:eastAsia="黑体" w:hAnsi="黑体"/>
          <w:bCs/>
          <w:sz w:val="32"/>
          <w:szCs w:val="28"/>
        </w:rPr>
      </w:pPr>
      <w:r>
        <w:rPr>
          <w:rFonts w:ascii="黑体" w:eastAsia="黑体" w:hAnsi="黑体" w:hint="eastAsia"/>
          <w:bCs/>
          <w:sz w:val="32"/>
          <w:szCs w:val="28"/>
        </w:rPr>
        <w:lastRenderedPageBreak/>
        <w:t>附件3</w:t>
      </w:r>
    </w:p>
    <w:p w:rsidR="00EE54CD" w:rsidRDefault="00803EFE">
      <w:pPr>
        <w:spacing w:beforeLines="50" w:before="120" w:afterLines="50" w:after="120" w:line="560" w:lineRule="exact"/>
        <w:jc w:val="center"/>
        <w:rPr>
          <w:rFonts w:ascii="方正小标宋简体" w:eastAsia="方正小标宋简体" w:hAnsi="方正小标宋简体"/>
          <w:sz w:val="36"/>
          <w:szCs w:val="36"/>
        </w:rPr>
      </w:pPr>
      <w:r>
        <w:rPr>
          <w:rFonts w:ascii="方正小标宋简体" w:eastAsia="方正小标宋简体" w:hAnsi="方正小标宋简体" w:hint="eastAsia"/>
          <w:sz w:val="36"/>
          <w:szCs w:val="36"/>
        </w:rPr>
        <w:t>中国国际大学生创新大赛评审规则（2025）（供参考）</w:t>
      </w:r>
    </w:p>
    <w:p w:rsidR="00EE54CD" w:rsidRDefault="00803EFE" w:rsidP="008C1031">
      <w:pPr>
        <w:spacing w:afterLines="50" w:after="120" w:line="560" w:lineRule="exact"/>
        <w:ind w:firstLineChars="200" w:firstLine="640"/>
        <w:rPr>
          <w:rFonts w:ascii="黑体" w:eastAsia="黑体" w:hAnsi="黑体"/>
          <w:sz w:val="32"/>
          <w:szCs w:val="24"/>
        </w:rPr>
      </w:pPr>
      <w:r>
        <w:rPr>
          <w:rFonts w:ascii="黑体" w:eastAsia="黑体" w:hAnsi="黑体" w:hint="eastAsia"/>
          <w:sz w:val="32"/>
          <w:szCs w:val="24"/>
        </w:rPr>
        <w:t>一</w:t>
      </w:r>
      <w:r>
        <w:rPr>
          <w:rFonts w:ascii="黑体" w:eastAsia="黑体" w:hAnsi="黑体"/>
          <w:sz w:val="32"/>
          <w:szCs w:val="24"/>
        </w:rPr>
        <w:t>、</w:t>
      </w:r>
      <w:r>
        <w:rPr>
          <w:rFonts w:ascii="黑体" w:eastAsia="黑体" w:hAnsi="黑体" w:hint="eastAsia"/>
          <w:sz w:val="32"/>
          <w:szCs w:val="24"/>
        </w:rPr>
        <w:t>职教赛道项目评审要点：创意组</w:t>
      </w:r>
    </w:p>
    <w:tbl>
      <w:tblPr>
        <w:tblStyle w:val="TableNormal"/>
        <w:tblW w:w="1473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55"/>
        <w:gridCol w:w="12590"/>
        <w:gridCol w:w="992"/>
      </w:tblGrid>
      <w:tr w:rsidR="00EE54CD" w:rsidTr="008C1031">
        <w:trPr>
          <w:trHeight w:val="618"/>
          <w:jc w:val="center"/>
        </w:trPr>
        <w:tc>
          <w:tcPr>
            <w:tcW w:w="1155" w:type="dxa"/>
            <w:vAlign w:val="center"/>
          </w:tcPr>
          <w:p w:rsidR="00EE54CD" w:rsidRDefault="00803EFE">
            <w:pPr>
              <w:jc w:val="center"/>
              <w:rPr>
                <w:rFonts w:ascii="宋体" w:hAnsi="宋体"/>
                <w:b/>
                <w:szCs w:val="21"/>
              </w:rPr>
            </w:pPr>
            <w:proofErr w:type="spellStart"/>
            <w:r>
              <w:rPr>
                <w:rFonts w:ascii="宋体" w:hAnsi="宋体" w:hint="eastAsia"/>
                <w:b/>
                <w:szCs w:val="21"/>
              </w:rPr>
              <w:t>评审要点</w:t>
            </w:r>
            <w:proofErr w:type="spellEnd"/>
          </w:p>
        </w:tc>
        <w:tc>
          <w:tcPr>
            <w:tcW w:w="12590" w:type="dxa"/>
            <w:vAlign w:val="center"/>
          </w:tcPr>
          <w:p w:rsidR="00EE54CD" w:rsidRDefault="00803EFE">
            <w:pPr>
              <w:jc w:val="center"/>
              <w:rPr>
                <w:rFonts w:ascii="宋体" w:hAnsi="宋体"/>
                <w:b/>
                <w:szCs w:val="21"/>
              </w:rPr>
            </w:pPr>
            <w:proofErr w:type="spellStart"/>
            <w:r>
              <w:rPr>
                <w:rFonts w:ascii="宋体" w:hAnsi="宋体" w:hint="eastAsia"/>
                <w:b/>
                <w:szCs w:val="21"/>
              </w:rPr>
              <w:t>评审内容</w:t>
            </w:r>
            <w:proofErr w:type="spellEnd"/>
          </w:p>
        </w:tc>
        <w:tc>
          <w:tcPr>
            <w:tcW w:w="992" w:type="dxa"/>
            <w:vAlign w:val="center"/>
          </w:tcPr>
          <w:p w:rsidR="00EE54CD" w:rsidRDefault="00803EFE">
            <w:pPr>
              <w:pStyle w:val="TableParagraph"/>
              <w:spacing w:before="50" w:line="290" w:lineRule="exact"/>
              <w:ind w:left="223" w:right="217"/>
              <w:jc w:val="center"/>
              <w:rPr>
                <w:rFonts w:ascii="宋体" w:eastAsia="宋体" w:hAnsi="宋体"/>
                <w:b/>
                <w:sz w:val="24"/>
              </w:rPr>
            </w:pPr>
            <w:proofErr w:type="spellStart"/>
            <w:r>
              <w:rPr>
                <w:rFonts w:ascii="宋体" w:eastAsia="宋体" w:hAnsi="宋体" w:hint="eastAsia"/>
                <w:b/>
                <w:sz w:val="24"/>
              </w:rPr>
              <w:t>分值</w:t>
            </w:r>
            <w:proofErr w:type="spellEnd"/>
          </w:p>
        </w:tc>
      </w:tr>
      <w:tr w:rsidR="00EE54CD" w:rsidTr="008C1031">
        <w:trPr>
          <w:trHeight w:val="3407"/>
          <w:jc w:val="center"/>
        </w:trPr>
        <w:tc>
          <w:tcPr>
            <w:tcW w:w="1155" w:type="dxa"/>
            <w:vAlign w:val="center"/>
          </w:tcPr>
          <w:p w:rsidR="00EE54CD" w:rsidRDefault="00803EFE">
            <w:pPr>
              <w:spacing w:line="340" w:lineRule="exact"/>
              <w:ind w:leftChars="50" w:left="105"/>
              <w:jc w:val="center"/>
              <w:rPr>
                <w:rFonts w:ascii="宋体" w:hAnsi="宋体"/>
                <w:szCs w:val="21"/>
              </w:rPr>
            </w:pPr>
            <w:r>
              <w:rPr>
                <w:rFonts w:ascii="宋体" w:hAnsi="宋体" w:hint="eastAsia"/>
                <w:szCs w:val="21"/>
              </w:rPr>
              <w:t>个人成长</w:t>
            </w:r>
          </w:p>
        </w:tc>
        <w:tc>
          <w:tcPr>
            <w:tcW w:w="12590" w:type="dxa"/>
            <w:vAlign w:val="center"/>
          </w:tcPr>
          <w:p w:rsidR="00EE54CD" w:rsidRDefault="00803EFE">
            <w:pPr>
              <w:spacing w:line="340" w:lineRule="exact"/>
              <w:ind w:leftChars="50" w:left="105"/>
              <w:rPr>
                <w:rFonts w:ascii="宋体" w:hAnsi="宋体"/>
                <w:szCs w:val="21"/>
                <w:lang w:eastAsia="zh-CN"/>
              </w:rPr>
            </w:pPr>
            <w:r>
              <w:rPr>
                <w:rFonts w:ascii="宋体" w:hAnsi="宋体" w:hint="eastAsia"/>
                <w:b/>
                <w:bCs/>
                <w:szCs w:val="21"/>
                <w:lang w:eastAsia="zh-CN"/>
              </w:rPr>
              <w:t>1.立德树人</w:t>
            </w:r>
            <w:r>
              <w:rPr>
                <w:rFonts w:ascii="宋体" w:hAnsi="宋体" w:hint="eastAsia"/>
                <w:szCs w:val="21"/>
                <w:lang w:eastAsia="zh-CN"/>
              </w:rPr>
              <w:t>。项目弘扬正确价值观，</w:t>
            </w:r>
            <w:proofErr w:type="gramStart"/>
            <w:r>
              <w:rPr>
                <w:rFonts w:ascii="宋体" w:hAnsi="宋体" w:hint="eastAsia"/>
                <w:szCs w:val="21"/>
                <w:lang w:eastAsia="zh-CN"/>
              </w:rPr>
              <w:t>厚植家国</w:t>
            </w:r>
            <w:proofErr w:type="gramEnd"/>
            <w:r>
              <w:rPr>
                <w:rFonts w:ascii="宋体" w:hAnsi="宋体" w:hint="eastAsia"/>
                <w:szCs w:val="21"/>
                <w:lang w:eastAsia="zh-CN"/>
              </w:rPr>
              <w:t>情怀，恪守伦理规范，有助于培育创新精神。</w:t>
            </w:r>
          </w:p>
          <w:p w:rsidR="00EE54CD" w:rsidRDefault="00803EFE">
            <w:pPr>
              <w:spacing w:line="340" w:lineRule="exact"/>
              <w:ind w:leftChars="50" w:left="105"/>
              <w:rPr>
                <w:rFonts w:ascii="宋体" w:hAnsi="宋体"/>
                <w:szCs w:val="21"/>
                <w:lang w:eastAsia="zh-CN"/>
              </w:rPr>
            </w:pPr>
            <w:r>
              <w:rPr>
                <w:rFonts w:ascii="宋体" w:hAnsi="宋体" w:hint="eastAsia"/>
                <w:b/>
                <w:bCs/>
                <w:szCs w:val="21"/>
                <w:lang w:eastAsia="zh-CN"/>
              </w:rPr>
              <w:t>2.调研深入。</w:t>
            </w:r>
            <w:r>
              <w:rPr>
                <w:rFonts w:ascii="宋体" w:hAnsi="宋体" w:hint="eastAsia"/>
                <w:szCs w:val="21"/>
                <w:lang w:eastAsia="zh-CN"/>
              </w:rPr>
              <w:t>项目扎根中国大地了解国情民情，鼓励学生深入社会、行业、实验场所选题立项、调查研究、试验论证。</w:t>
            </w:r>
          </w:p>
          <w:p w:rsidR="00EE54CD" w:rsidRDefault="00803EFE">
            <w:pPr>
              <w:spacing w:line="340" w:lineRule="exact"/>
              <w:ind w:leftChars="50" w:left="105"/>
              <w:rPr>
                <w:rFonts w:ascii="宋体" w:hAnsi="宋体"/>
                <w:szCs w:val="21"/>
                <w:lang w:eastAsia="zh-CN"/>
              </w:rPr>
            </w:pPr>
            <w:r>
              <w:rPr>
                <w:rFonts w:ascii="宋体" w:hAnsi="宋体" w:hint="eastAsia"/>
                <w:b/>
                <w:bCs/>
                <w:szCs w:val="21"/>
                <w:lang w:eastAsia="zh-CN"/>
              </w:rPr>
              <w:t>3.逻辑正确。</w:t>
            </w:r>
            <w:r>
              <w:rPr>
                <w:rFonts w:ascii="宋体" w:hAnsi="宋体" w:hint="eastAsia"/>
                <w:szCs w:val="21"/>
                <w:lang w:eastAsia="zh-CN"/>
              </w:rPr>
              <w:t>项目符合将专业知识与商业知识有效结合并转化为商业价值或社会价值的创新创业基本过程和基本逻辑，展现创新教育对大学生基本素养和认知的塑造力。</w:t>
            </w:r>
          </w:p>
          <w:p w:rsidR="00EE54CD" w:rsidRDefault="00803EFE">
            <w:pPr>
              <w:spacing w:line="340" w:lineRule="exact"/>
              <w:ind w:leftChars="50" w:left="105"/>
              <w:rPr>
                <w:rFonts w:ascii="宋体" w:hAnsi="宋体"/>
                <w:szCs w:val="21"/>
                <w:lang w:eastAsia="zh-CN"/>
              </w:rPr>
            </w:pPr>
            <w:r>
              <w:rPr>
                <w:rFonts w:ascii="宋体" w:hAnsi="宋体" w:hint="eastAsia"/>
                <w:b/>
                <w:bCs/>
                <w:szCs w:val="21"/>
                <w:lang w:eastAsia="zh-CN"/>
              </w:rPr>
              <w:t>4.知识掌握与应用能力</w:t>
            </w:r>
            <w:r>
              <w:rPr>
                <w:rFonts w:ascii="宋体" w:hAnsi="宋体" w:hint="eastAsia"/>
                <w:szCs w:val="21"/>
                <w:lang w:eastAsia="zh-CN"/>
              </w:rPr>
              <w:t>。项目体现团队对创新创业所需知识（专业知识、商业知识、行业知识等）与技能（计划、组织、领导、控制、创新等）的娴熟掌握；体现团队用课堂和实验室学到的知识解决实际问题的综合能力和高级思维；体现对团队成员创新精神、创新意识、创新能力的锻炼和提升作用，展现创新教育提升大学生综合能力的效力。</w:t>
            </w:r>
          </w:p>
          <w:p w:rsidR="00EE54CD" w:rsidRDefault="00803EFE">
            <w:pPr>
              <w:spacing w:line="340" w:lineRule="exact"/>
              <w:ind w:leftChars="50" w:left="105"/>
              <w:rPr>
                <w:rFonts w:ascii="宋体" w:hAnsi="宋体"/>
                <w:szCs w:val="21"/>
                <w:lang w:eastAsia="zh-CN"/>
              </w:rPr>
            </w:pPr>
            <w:r>
              <w:rPr>
                <w:rFonts w:ascii="宋体" w:hAnsi="宋体" w:hint="eastAsia"/>
                <w:b/>
                <w:bCs/>
                <w:szCs w:val="21"/>
                <w:lang w:eastAsia="zh-CN"/>
              </w:rPr>
              <w:t>5.人才培养成效。</w:t>
            </w:r>
            <w:r>
              <w:rPr>
                <w:rFonts w:ascii="宋体" w:hAnsi="宋体" w:hint="eastAsia"/>
                <w:szCs w:val="21"/>
                <w:lang w:eastAsia="zh-CN"/>
              </w:rPr>
              <w:t>项目能充分体现院校在职业教育建设方面取得的成果；体现院校在项目的培育、孵化等方面的支持情况；体现职普融通、产教融合、科教</w:t>
            </w:r>
            <w:proofErr w:type="gramStart"/>
            <w:r>
              <w:rPr>
                <w:rFonts w:ascii="宋体" w:hAnsi="宋体" w:hint="eastAsia"/>
                <w:szCs w:val="21"/>
                <w:lang w:eastAsia="zh-CN"/>
              </w:rPr>
              <w:t>融汇</w:t>
            </w:r>
            <w:proofErr w:type="gramEnd"/>
            <w:r>
              <w:rPr>
                <w:rFonts w:ascii="宋体" w:hAnsi="宋体" w:hint="eastAsia"/>
                <w:szCs w:val="21"/>
                <w:lang w:eastAsia="zh-CN"/>
              </w:rPr>
              <w:t>、多学科交叉、</w:t>
            </w:r>
            <w:proofErr w:type="gramStart"/>
            <w:r>
              <w:rPr>
                <w:rFonts w:ascii="宋体" w:hAnsi="宋体" w:hint="eastAsia"/>
                <w:szCs w:val="21"/>
                <w:lang w:eastAsia="zh-CN"/>
              </w:rPr>
              <w:t>专创融合</w:t>
            </w:r>
            <w:proofErr w:type="gramEnd"/>
            <w:r>
              <w:rPr>
                <w:rFonts w:ascii="宋体" w:hAnsi="宋体" w:hint="eastAsia"/>
                <w:szCs w:val="21"/>
                <w:lang w:eastAsia="zh-CN"/>
              </w:rPr>
              <w:t>、产学研协同创新等模式在项目的产生与执行中的重要作用。</w:t>
            </w:r>
          </w:p>
        </w:tc>
        <w:tc>
          <w:tcPr>
            <w:tcW w:w="992" w:type="dxa"/>
            <w:vAlign w:val="center"/>
          </w:tcPr>
          <w:p w:rsidR="00EE54CD" w:rsidRDefault="00803EFE">
            <w:pPr>
              <w:jc w:val="center"/>
              <w:rPr>
                <w:rFonts w:ascii="宋体" w:hAnsi="宋体"/>
                <w:szCs w:val="21"/>
              </w:rPr>
            </w:pPr>
            <w:r>
              <w:rPr>
                <w:rFonts w:ascii="宋体" w:hAnsi="宋体" w:hint="eastAsia"/>
                <w:szCs w:val="21"/>
              </w:rPr>
              <w:t>25</w:t>
            </w:r>
          </w:p>
        </w:tc>
      </w:tr>
      <w:tr w:rsidR="00EE54CD">
        <w:trPr>
          <w:trHeight w:val="1797"/>
          <w:jc w:val="center"/>
        </w:trPr>
        <w:tc>
          <w:tcPr>
            <w:tcW w:w="1155" w:type="dxa"/>
            <w:vAlign w:val="center"/>
          </w:tcPr>
          <w:p w:rsidR="00EE54CD" w:rsidRDefault="00803EFE">
            <w:pPr>
              <w:spacing w:line="340" w:lineRule="exact"/>
              <w:ind w:leftChars="50" w:left="105"/>
              <w:jc w:val="center"/>
              <w:rPr>
                <w:rFonts w:ascii="宋体" w:hAnsi="宋体"/>
                <w:szCs w:val="21"/>
              </w:rPr>
            </w:pPr>
            <w:r>
              <w:rPr>
                <w:rFonts w:ascii="宋体" w:hAnsi="宋体" w:hint="eastAsia"/>
                <w:szCs w:val="21"/>
              </w:rPr>
              <w:t>项目创新</w:t>
            </w:r>
          </w:p>
        </w:tc>
        <w:tc>
          <w:tcPr>
            <w:tcW w:w="12590" w:type="dxa"/>
            <w:vAlign w:val="center"/>
          </w:tcPr>
          <w:p w:rsidR="00EE54CD" w:rsidRDefault="00803EFE">
            <w:pPr>
              <w:spacing w:line="340" w:lineRule="exact"/>
              <w:ind w:leftChars="50" w:left="105"/>
              <w:rPr>
                <w:rFonts w:ascii="宋体" w:hAnsi="宋体"/>
                <w:szCs w:val="21"/>
                <w:lang w:eastAsia="zh-CN"/>
              </w:rPr>
            </w:pPr>
            <w:r>
              <w:rPr>
                <w:rFonts w:ascii="宋体" w:hAnsi="宋体"/>
                <w:b/>
                <w:bCs/>
                <w:szCs w:val="21"/>
                <w:lang w:eastAsia="zh-CN"/>
              </w:rPr>
              <w:t>1.</w:t>
            </w:r>
            <w:r>
              <w:rPr>
                <w:rFonts w:ascii="宋体" w:hAnsi="宋体" w:hint="eastAsia"/>
                <w:b/>
                <w:bCs/>
                <w:szCs w:val="21"/>
                <w:lang w:eastAsia="zh-CN"/>
              </w:rPr>
              <w:t>原始创新。</w:t>
            </w:r>
            <w:r>
              <w:rPr>
                <w:rFonts w:ascii="宋体" w:hAnsi="宋体" w:hint="eastAsia"/>
                <w:szCs w:val="21"/>
                <w:lang w:eastAsia="zh-CN"/>
              </w:rPr>
              <w:t xml:space="preserve">具有原始创意、创造。 </w:t>
            </w:r>
          </w:p>
          <w:p w:rsidR="00EE54CD" w:rsidRDefault="00803EFE">
            <w:pPr>
              <w:spacing w:line="340" w:lineRule="exact"/>
              <w:ind w:leftChars="50" w:left="105"/>
              <w:rPr>
                <w:rFonts w:ascii="宋体" w:hAnsi="宋体"/>
                <w:szCs w:val="21"/>
                <w:lang w:eastAsia="zh-CN"/>
              </w:rPr>
            </w:pPr>
            <w:r>
              <w:rPr>
                <w:rFonts w:ascii="宋体" w:hAnsi="宋体"/>
                <w:b/>
                <w:bCs/>
                <w:szCs w:val="21"/>
                <w:lang w:eastAsia="zh-CN"/>
              </w:rPr>
              <w:t>2.</w:t>
            </w:r>
            <w:r>
              <w:rPr>
                <w:rFonts w:ascii="宋体" w:hAnsi="宋体" w:hint="eastAsia"/>
                <w:b/>
                <w:bCs/>
                <w:szCs w:val="21"/>
                <w:lang w:eastAsia="zh-CN"/>
              </w:rPr>
              <w:t>培养成效。</w:t>
            </w:r>
            <w:r>
              <w:rPr>
                <w:rFonts w:ascii="宋体" w:hAnsi="宋体" w:hint="eastAsia"/>
                <w:szCs w:val="21"/>
                <w:lang w:eastAsia="zh-CN"/>
              </w:rPr>
              <w:t xml:space="preserve">具有面向培养“大国工匠”与能工巧匠的创意与创新。 </w:t>
            </w:r>
          </w:p>
          <w:p w:rsidR="00EE54CD" w:rsidRDefault="00803EFE">
            <w:pPr>
              <w:spacing w:line="340" w:lineRule="exact"/>
              <w:ind w:leftChars="50" w:left="105"/>
              <w:rPr>
                <w:rFonts w:ascii="宋体" w:hAnsi="宋体"/>
                <w:szCs w:val="21"/>
                <w:lang w:eastAsia="zh-CN"/>
              </w:rPr>
            </w:pPr>
            <w:r>
              <w:rPr>
                <w:rFonts w:ascii="宋体" w:hAnsi="宋体"/>
                <w:b/>
                <w:bCs/>
                <w:szCs w:val="21"/>
                <w:lang w:eastAsia="zh-CN"/>
              </w:rPr>
              <w:t>3.</w:t>
            </w:r>
            <w:r>
              <w:rPr>
                <w:rFonts w:ascii="宋体" w:hAnsi="宋体" w:hint="eastAsia"/>
                <w:b/>
                <w:bCs/>
                <w:szCs w:val="21"/>
                <w:lang w:eastAsia="zh-CN"/>
              </w:rPr>
              <w:t>模式创新。</w:t>
            </w:r>
            <w:r>
              <w:rPr>
                <w:rFonts w:ascii="宋体" w:hAnsi="宋体" w:hint="eastAsia"/>
                <w:szCs w:val="21"/>
                <w:lang w:eastAsia="zh-CN"/>
              </w:rPr>
              <w:t xml:space="preserve">项目体现产教融合模式创新、校企合作模式创新、工学一体模式创新。 </w:t>
            </w:r>
          </w:p>
          <w:p w:rsidR="00EE54CD" w:rsidRDefault="00803EFE">
            <w:pPr>
              <w:spacing w:line="340" w:lineRule="exact"/>
              <w:ind w:leftChars="50" w:left="105"/>
              <w:rPr>
                <w:rFonts w:ascii="宋体" w:hAnsi="宋体"/>
                <w:szCs w:val="21"/>
                <w:lang w:eastAsia="zh-CN"/>
              </w:rPr>
            </w:pPr>
            <w:r>
              <w:rPr>
                <w:rFonts w:ascii="宋体" w:hAnsi="宋体"/>
                <w:b/>
                <w:bCs/>
                <w:szCs w:val="21"/>
                <w:lang w:eastAsia="zh-CN"/>
              </w:rPr>
              <w:t>4.</w:t>
            </w:r>
            <w:r>
              <w:rPr>
                <w:rFonts w:ascii="宋体" w:hAnsi="宋体" w:hint="eastAsia"/>
                <w:b/>
                <w:bCs/>
                <w:szCs w:val="21"/>
                <w:lang w:eastAsia="zh-CN"/>
              </w:rPr>
              <w:t>创新成效。</w:t>
            </w:r>
            <w:r>
              <w:rPr>
                <w:rFonts w:ascii="宋体" w:hAnsi="宋体" w:hint="eastAsia"/>
                <w:szCs w:val="21"/>
                <w:lang w:eastAsia="zh-CN"/>
              </w:rPr>
              <w:t>鼓励面向职业和岗位的创意及创新，侧重于加工工艺创新、实用技术创新、产品（技术）改良、应用性优化、民生类创意等。</w:t>
            </w:r>
          </w:p>
        </w:tc>
        <w:tc>
          <w:tcPr>
            <w:tcW w:w="992" w:type="dxa"/>
            <w:vAlign w:val="center"/>
          </w:tcPr>
          <w:p w:rsidR="00EE54CD" w:rsidRDefault="00803EFE">
            <w:pPr>
              <w:jc w:val="center"/>
              <w:rPr>
                <w:rFonts w:ascii="宋体" w:hAnsi="宋体"/>
                <w:szCs w:val="21"/>
              </w:rPr>
            </w:pPr>
            <w:r>
              <w:rPr>
                <w:rFonts w:ascii="宋体" w:hAnsi="宋体" w:hint="eastAsia"/>
                <w:szCs w:val="21"/>
              </w:rPr>
              <w:t>30</w:t>
            </w:r>
          </w:p>
        </w:tc>
      </w:tr>
      <w:tr w:rsidR="00EE54CD" w:rsidTr="008C1031">
        <w:trPr>
          <w:trHeight w:val="1833"/>
          <w:jc w:val="center"/>
        </w:trPr>
        <w:tc>
          <w:tcPr>
            <w:tcW w:w="1155" w:type="dxa"/>
            <w:vAlign w:val="center"/>
          </w:tcPr>
          <w:p w:rsidR="00EE54CD" w:rsidRDefault="00803EFE">
            <w:pPr>
              <w:spacing w:line="340" w:lineRule="exact"/>
              <w:ind w:leftChars="50" w:left="105"/>
              <w:jc w:val="center"/>
              <w:rPr>
                <w:rFonts w:ascii="宋体" w:hAnsi="宋体"/>
                <w:szCs w:val="21"/>
              </w:rPr>
            </w:pPr>
            <w:r>
              <w:rPr>
                <w:rFonts w:ascii="宋体" w:hAnsi="宋体" w:hint="eastAsia"/>
                <w:szCs w:val="21"/>
              </w:rPr>
              <w:lastRenderedPageBreak/>
              <w:t>产业价值</w:t>
            </w:r>
          </w:p>
        </w:tc>
        <w:tc>
          <w:tcPr>
            <w:tcW w:w="12590" w:type="dxa"/>
            <w:vAlign w:val="center"/>
          </w:tcPr>
          <w:p w:rsidR="00EE54CD" w:rsidRDefault="00803EFE">
            <w:pPr>
              <w:spacing w:line="340" w:lineRule="exact"/>
              <w:ind w:leftChars="50" w:left="105"/>
              <w:rPr>
                <w:rFonts w:ascii="宋体" w:hAnsi="宋体"/>
                <w:szCs w:val="21"/>
                <w:lang w:eastAsia="zh-CN"/>
              </w:rPr>
            </w:pPr>
            <w:r>
              <w:rPr>
                <w:rFonts w:ascii="宋体" w:hAnsi="宋体"/>
                <w:b/>
                <w:bCs/>
                <w:szCs w:val="21"/>
                <w:lang w:eastAsia="zh-CN"/>
              </w:rPr>
              <w:t>1.</w:t>
            </w:r>
            <w:r>
              <w:rPr>
                <w:rFonts w:ascii="宋体" w:hAnsi="宋体" w:hint="eastAsia"/>
                <w:b/>
                <w:bCs/>
                <w:szCs w:val="21"/>
                <w:lang w:eastAsia="zh-CN"/>
              </w:rPr>
              <w:t>产业情况。</w:t>
            </w:r>
            <w:r>
              <w:rPr>
                <w:rFonts w:ascii="宋体" w:hAnsi="宋体" w:hint="eastAsia"/>
                <w:szCs w:val="21"/>
                <w:lang w:eastAsia="zh-CN"/>
              </w:rPr>
              <w:t xml:space="preserve">充分了解所在产业（行业）的产业规模、增长速度、竞争格局、产业趋势、产业政策等情况，形成完备、深刻的产业认知。 </w:t>
            </w:r>
          </w:p>
          <w:p w:rsidR="00EE54CD" w:rsidRDefault="00803EFE">
            <w:pPr>
              <w:spacing w:line="340" w:lineRule="exact"/>
              <w:ind w:leftChars="50" w:left="105"/>
              <w:rPr>
                <w:rFonts w:ascii="宋体" w:hAnsi="宋体"/>
                <w:szCs w:val="21"/>
                <w:lang w:eastAsia="zh-CN"/>
              </w:rPr>
            </w:pPr>
            <w:r>
              <w:rPr>
                <w:rFonts w:ascii="宋体" w:hAnsi="宋体"/>
                <w:b/>
                <w:bCs/>
                <w:szCs w:val="21"/>
                <w:lang w:eastAsia="zh-CN"/>
              </w:rPr>
              <w:t>2.</w:t>
            </w:r>
            <w:r>
              <w:rPr>
                <w:rFonts w:ascii="宋体" w:hAnsi="宋体" w:hint="eastAsia"/>
                <w:b/>
                <w:bCs/>
                <w:szCs w:val="21"/>
                <w:lang w:eastAsia="zh-CN"/>
              </w:rPr>
              <w:t>市场情况。</w:t>
            </w:r>
            <w:r>
              <w:rPr>
                <w:rFonts w:ascii="宋体" w:hAnsi="宋体" w:hint="eastAsia"/>
                <w:szCs w:val="21"/>
                <w:lang w:eastAsia="zh-CN"/>
              </w:rPr>
              <w:t>项目具有明确的目标市场定位，对目标市场的特征、需求等情况有清晰的了解，并据此制定合理的营销、运营、财务等计划，设计出完整、创新、可行的商业模式，展现团队的商业思维。</w:t>
            </w:r>
          </w:p>
          <w:p w:rsidR="00EE54CD" w:rsidRDefault="00803EFE">
            <w:pPr>
              <w:spacing w:line="340" w:lineRule="exact"/>
              <w:ind w:leftChars="50" w:left="105"/>
              <w:rPr>
                <w:rFonts w:ascii="宋体" w:hAnsi="宋体"/>
                <w:szCs w:val="21"/>
                <w:lang w:eastAsia="zh-CN"/>
              </w:rPr>
            </w:pPr>
            <w:r>
              <w:rPr>
                <w:rFonts w:ascii="宋体" w:hAnsi="宋体"/>
                <w:b/>
                <w:bCs/>
                <w:szCs w:val="21"/>
                <w:lang w:eastAsia="zh-CN"/>
              </w:rPr>
              <w:t>3.</w:t>
            </w:r>
            <w:r>
              <w:rPr>
                <w:rFonts w:ascii="宋体" w:hAnsi="宋体" w:hint="eastAsia"/>
                <w:b/>
                <w:bCs/>
                <w:szCs w:val="21"/>
                <w:lang w:eastAsia="zh-CN"/>
              </w:rPr>
              <w:t>落地情况。</w:t>
            </w:r>
            <w:r>
              <w:rPr>
                <w:rFonts w:ascii="宋体" w:hAnsi="宋体" w:hint="eastAsia"/>
                <w:szCs w:val="21"/>
                <w:lang w:eastAsia="zh-CN"/>
              </w:rPr>
              <w:t>项目落地执行情况；项目促进区域经济发展、产业转型升级的情况；已有盈利能力或盈利潜力情况。</w:t>
            </w:r>
          </w:p>
          <w:p w:rsidR="00EE54CD" w:rsidRDefault="00803EFE">
            <w:pPr>
              <w:spacing w:line="340" w:lineRule="exact"/>
              <w:ind w:leftChars="50" w:left="105"/>
              <w:rPr>
                <w:rFonts w:ascii="宋体" w:hAnsi="宋体"/>
                <w:szCs w:val="21"/>
                <w:lang w:eastAsia="zh-CN"/>
              </w:rPr>
            </w:pPr>
            <w:r>
              <w:rPr>
                <w:rFonts w:ascii="宋体" w:hAnsi="宋体"/>
                <w:b/>
                <w:bCs/>
                <w:szCs w:val="21"/>
                <w:lang w:eastAsia="zh-CN"/>
              </w:rPr>
              <w:t>4.</w:t>
            </w:r>
            <w:r>
              <w:rPr>
                <w:rFonts w:ascii="宋体" w:hAnsi="宋体" w:hint="eastAsia"/>
                <w:b/>
                <w:bCs/>
                <w:szCs w:val="21"/>
                <w:lang w:eastAsia="zh-CN"/>
              </w:rPr>
              <w:t>社会影响。</w:t>
            </w:r>
            <w:r>
              <w:rPr>
                <w:rFonts w:ascii="宋体" w:hAnsi="宋体" w:hint="eastAsia"/>
                <w:szCs w:val="21"/>
                <w:lang w:eastAsia="zh-CN"/>
              </w:rPr>
              <w:t>项目直接或间接带动就业的数量和质量，对社会文明、生态文明、民生福祉等方面的积极推动作用。</w:t>
            </w:r>
          </w:p>
        </w:tc>
        <w:tc>
          <w:tcPr>
            <w:tcW w:w="992" w:type="dxa"/>
            <w:vAlign w:val="center"/>
          </w:tcPr>
          <w:p w:rsidR="00EE54CD" w:rsidRDefault="00803EFE">
            <w:pPr>
              <w:jc w:val="center"/>
              <w:rPr>
                <w:rFonts w:ascii="宋体" w:hAnsi="宋体"/>
                <w:szCs w:val="21"/>
              </w:rPr>
            </w:pPr>
            <w:r>
              <w:rPr>
                <w:rFonts w:ascii="宋体" w:hAnsi="宋体" w:hint="eastAsia"/>
                <w:szCs w:val="21"/>
              </w:rPr>
              <w:t>30</w:t>
            </w:r>
          </w:p>
        </w:tc>
      </w:tr>
      <w:tr w:rsidR="00EE54CD">
        <w:trPr>
          <w:trHeight w:val="1523"/>
          <w:jc w:val="center"/>
        </w:trPr>
        <w:tc>
          <w:tcPr>
            <w:tcW w:w="1155" w:type="dxa"/>
            <w:vAlign w:val="center"/>
          </w:tcPr>
          <w:p w:rsidR="00EE54CD" w:rsidRDefault="00803EFE">
            <w:pPr>
              <w:spacing w:line="340" w:lineRule="exact"/>
              <w:ind w:leftChars="50" w:left="105"/>
              <w:jc w:val="center"/>
              <w:rPr>
                <w:rFonts w:ascii="宋体" w:hAnsi="宋体"/>
                <w:szCs w:val="21"/>
              </w:rPr>
            </w:pPr>
            <w:r>
              <w:rPr>
                <w:rFonts w:ascii="宋体" w:hAnsi="宋体" w:hint="eastAsia"/>
                <w:szCs w:val="21"/>
              </w:rPr>
              <w:t>团队协作</w:t>
            </w:r>
          </w:p>
        </w:tc>
        <w:tc>
          <w:tcPr>
            <w:tcW w:w="12590" w:type="dxa"/>
            <w:vAlign w:val="center"/>
          </w:tcPr>
          <w:p w:rsidR="00EE54CD" w:rsidRDefault="00803EFE">
            <w:pPr>
              <w:spacing w:line="340" w:lineRule="exact"/>
              <w:ind w:leftChars="50" w:left="105"/>
              <w:rPr>
                <w:rFonts w:ascii="宋体" w:hAnsi="宋体"/>
                <w:szCs w:val="21"/>
                <w:lang w:eastAsia="zh-CN"/>
              </w:rPr>
            </w:pPr>
            <w:r>
              <w:rPr>
                <w:rFonts w:ascii="宋体" w:hAnsi="宋体" w:hint="eastAsia"/>
                <w:b/>
                <w:bCs/>
                <w:szCs w:val="21"/>
                <w:lang w:eastAsia="zh-CN"/>
              </w:rPr>
              <w:t>1.团队精神。</w:t>
            </w:r>
            <w:r>
              <w:rPr>
                <w:rFonts w:ascii="宋体" w:hAnsi="宋体" w:hint="eastAsia"/>
                <w:szCs w:val="21"/>
                <w:lang w:eastAsia="zh-CN"/>
              </w:rPr>
              <w:t>团队的组成原则与过程是否科学合理；团队是否具有支撑项目成长的知识、技术和经验；是否有明确的使命愿景。</w:t>
            </w:r>
          </w:p>
          <w:p w:rsidR="00EE54CD" w:rsidRDefault="00803EFE">
            <w:pPr>
              <w:spacing w:line="340" w:lineRule="exact"/>
              <w:ind w:leftChars="50" w:left="105"/>
              <w:rPr>
                <w:rFonts w:ascii="宋体" w:hAnsi="宋体"/>
                <w:szCs w:val="21"/>
                <w:lang w:eastAsia="zh-CN"/>
              </w:rPr>
            </w:pPr>
            <w:r>
              <w:rPr>
                <w:rFonts w:ascii="宋体" w:hAnsi="宋体" w:hint="eastAsia"/>
                <w:b/>
                <w:bCs/>
                <w:szCs w:val="21"/>
                <w:lang w:eastAsia="zh-CN"/>
              </w:rPr>
              <w:t>2.团队结构。</w:t>
            </w:r>
            <w:r>
              <w:rPr>
                <w:rFonts w:ascii="宋体" w:hAnsi="宋体" w:hint="eastAsia"/>
                <w:szCs w:val="21"/>
                <w:lang w:eastAsia="zh-CN"/>
              </w:rPr>
              <w:t>团队的组织构架、人员配置、分工协作、能力结构、专业结构、合作机制、激励制度等的合理性情况。</w:t>
            </w:r>
          </w:p>
          <w:p w:rsidR="00EE54CD" w:rsidRDefault="00803EFE">
            <w:pPr>
              <w:spacing w:line="340" w:lineRule="exact"/>
              <w:ind w:leftChars="50" w:left="105"/>
              <w:rPr>
                <w:rFonts w:ascii="宋体" w:hAnsi="宋体"/>
                <w:szCs w:val="21"/>
                <w:lang w:eastAsia="zh-CN"/>
              </w:rPr>
            </w:pPr>
            <w:r>
              <w:rPr>
                <w:rFonts w:ascii="宋体" w:hAnsi="宋体" w:hint="eastAsia"/>
                <w:b/>
                <w:bCs/>
                <w:szCs w:val="21"/>
                <w:lang w:eastAsia="zh-CN"/>
              </w:rPr>
              <w:t>3.团队效能。</w:t>
            </w:r>
            <w:r>
              <w:rPr>
                <w:rFonts w:ascii="宋体" w:hAnsi="宋体" w:hint="eastAsia"/>
                <w:szCs w:val="21"/>
                <w:lang w:eastAsia="zh-CN"/>
              </w:rPr>
              <w:t>团队与项目关系的真实性、紧密性情况；对项目的各项投入情况；创立创业企业的可能性情况。</w:t>
            </w:r>
          </w:p>
          <w:p w:rsidR="00EE54CD" w:rsidRDefault="00803EFE">
            <w:pPr>
              <w:spacing w:line="340" w:lineRule="exact"/>
              <w:ind w:leftChars="50" w:left="105"/>
              <w:rPr>
                <w:rFonts w:ascii="宋体" w:hAnsi="宋体"/>
                <w:szCs w:val="21"/>
                <w:lang w:eastAsia="zh-CN"/>
              </w:rPr>
            </w:pPr>
            <w:r>
              <w:rPr>
                <w:rFonts w:ascii="宋体" w:hAnsi="宋体" w:hint="eastAsia"/>
                <w:b/>
                <w:bCs/>
                <w:szCs w:val="21"/>
                <w:lang w:eastAsia="zh-CN"/>
              </w:rPr>
              <w:t>4.团队资源。</w:t>
            </w:r>
            <w:r>
              <w:rPr>
                <w:rFonts w:ascii="宋体" w:hAnsi="宋体" w:hint="eastAsia"/>
                <w:szCs w:val="21"/>
                <w:lang w:eastAsia="zh-CN"/>
              </w:rPr>
              <w:t>支撑项目发展的合作伙伴等外部资源的使用以及与项目关系的情况。</w:t>
            </w:r>
          </w:p>
        </w:tc>
        <w:tc>
          <w:tcPr>
            <w:tcW w:w="992" w:type="dxa"/>
            <w:vAlign w:val="center"/>
          </w:tcPr>
          <w:p w:rsidR="00EE54CD" w:rsidRDefault="00803EFE">
            <w:pPr>
              <w:jc w:val="center"/>
              <w:rPr>
                <w:rFonts w:ascii="宋体" w:hAnsi="宋体"/>
                <w:szCs w:val="21"/>
              </w:rPr>
            </w:pPr>
            <w:r>
              <w:rPr>
                <w:rFonts w:ascii="宋体" w:hAnsi="宋体" w:hint="eastAsia"/>
                <w:szCs w:val="21"/>
              </w:rPr>
              <w:t>15</w:t>
            </w:r>
          </w:p>
        </w:tc>
      </w:tr>
    </w:tbl>
    <w:p w:rsidR="00EE54CD" w:rsidRDefault="00803EFE">
      <w:pPr>
        <w:spacing w:beforeLines="50" w:before="120" w:afterLines="50" w:after="120" w:line="560" w:lineRule="exact"/>
        <w:ind w:firstLineChars="200" w:firstLine="640"/>
        <w:rPr>
          <w:rFonts w:ascii="黑体" w:eastAsia="黑体" w:hAnsi="黑体"/>
          <w:sz w:val="32"/>
          <w:szCs w:val="24"/>
        </w:rPr>
      </w:pPr>
      <w:r>
        <w:rPr>
          <w:rFonts w:ascii="黑体" w:eastAsia="黑体" w:hAnsi="黑体" w:hint="eastAsia"/>
          <w:sz w:val="32"/>
          <w:szCs w:val="24"/>
        </w:rPr>
        <w:t>二</w:t>
      </w:r>
      <w:r>
        <w:rPr>
          <w:rFonts w:ascii="黑体" w:eastAsia="黑体" w:hAnsi="黑体"/>
          <w:sz w:val="32"/>
          <w:szCs w:val="24"/>
        </w:rPr>
        <w:t>、</w:t>
      </w:r>
      <w:r>
        <w:rPr>
          <w:rFonts w:ascii="黑体" w:eastAsia="黑体" w:hAnsi="黑体" w:hint="eastAsia"/>
          <w:sz w:val="32"/>
          <w:szCs w:val="24"/>
        </w:rPr>
        <w:t>职教赛道创业组</w:t>
      </w:r>
    </w:p>
    <w:tbl>
      <w:tblPr>
        <w:tblpPr w:leftFromText="180" w:rightFromText="180" w:vertAnchor="text" w:horzAnchor="page" w:tblpXSpec="center" w:tblpY="84"/>
        <w:tblOverlap w:val="never"/>
        <w:tblW w:w="14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57"/>
        <w:gridCol w:w="12587"/>
        <w:gridCol w:w="973"/>
      </w:tblGrid>
      <w:tr w:rsidR="00EE54CD" w:rsidTr="008C1031">
        <w:trPr>
          <w:trHeight w:val="558"/>
        </w:trPr>
        <w:tc>
          <w:tcPr>
            <w:tcW w:w="1157" w:type="dxa"/>
            <w:vAlign w:val="center"/>
          </w:tcPr>
          <w:p w:rsidR="00EE54CD" w:rsidRDefault="00803EFE">
            <w:pPr>
              <w:jc w:val="center"/>
              <w:rPr>
                <w:rFonts w:ascii="宋体" w:hAnsi="宋体"/>
                <w:b/>
                <w:szCs w:val="21"/>
              </w:rPr>
            </w:pPr>
            <w:r>
              <w:rPr>
                <w:rFonts w:ascii="宋体" w:hAnsi="宋体" w:hint="eastAsia"/>
                <w:b/>
                <w:szCs w:val="21"/>
              </w:rPr>
              <w:t>评审要点</w:t>
            </w:r>
          </w:p>
        </w:tc>
        <w:tc>
          <w:tcPr>
            <w:tcW w:w="12587" w:type="dxa"/>
            <w:vAlign w:val="center"/>
          </w:tcPr>
          <w:p w:rsidR="00EE54CD" w:rsidRDefault="00803EFE">
            <w:pPr>
              <w:jc w:val="center"/>
              <w:rPr>
                <w:rFonts w:ascii="宋体" w:hAnsi="宋体"/>
                <w:b/>
                <w:szCs w:val="21"/>
              </w:rPr>
            </w:pPr>
            <w:r>
              <w:rPr>
                <w:rFonts w:ascii="宋体" w:hAnsi="宋体" w:hint="eastAsia"/>
                <w:b/>
                <w:szCs w:val="21"/>
              </w:rPr>
              <w:t>评审内容</w:t>
            </w:r>
          </w:p>
        </w:tc>
        <w:tc>
          <w:tcPr>
            <w:tcW w:w="973" w:type="dxa"/>
            <w:vAlign w:val="center"/>
          </w:tcPr>
          <w:p w:rsidR="00EE54CD" w:rsidRDefault="00803EFE">
            <w:pPr>
              <w:jc w:val="center"/>
              <w:rPr>
                <w:rFonts w:ascii="宋体" w:hAnsi="宋体"/>
                <w:b/>
                <w:szCs w:val="21"/>
              </w:rPr>
            </w:pPr>
            <w:r>
              <w:rPr>
                <w:rFonts w:ascii="宋体" w:hAnsi="宋体" w:hint="eastAsia"/>
                <w:b/>
                <w:szCs w:val="21"/>
              </w:rPr>
              <w:t>分值</w:t>
            </w:r>
          </w:p>
        </w:tc>
      </w:tr>
      <w:tr w:rsidR="00EE54CD">
        <w:trPr>
          <w:trHeight w:val="3113"/>
        </w:trPr>
        <w:tc>
          <w:tcPr>
            <w:tcW w:w="1157" w:type="dxa"/>
            <w:vAlign w:val="center"/>
          </w:tcPr>
          <w:p w:rsidR="00EE54CD" w:rsidRDefault="00803EFE">
            <w:pPr>
              <w:jc w:val="center"/>
              <w:rPr>
                <w:rFonts w:ascii="宋体" w:hAnsi="宋体"/>
                <w:szCs w:val="21"/>
              </w:rPr>
            </w:pPr>
            <w:r>
              <w:rPr>
                <w:rFonts w:ascii="宋体" w:hAnsi="宋体" w:hint="eastAsia"/>
                <w:szCs w:val="21"/>
              </w:rPr>
              <w:t>个人成长</w:t>
            </w:r>
          </w:p>
        </w:tc>
        <w:tc>
          <w:tcPr>
            <w:tcW w:w="12587" w:type="dxa"/>
            <w:vAlign w:val="center"/>
          </w:tcPr>
          <w:p w:rsidR="00EE54CD" w:rsidRDefault="00803EFE">
            <w:pPr>
              <w:autoSpaceDE w:val="0"/>
              <w:autoSpaceDN w:val="0"/>
              <w:spacing w:line="340" w:lineRule="exact"/>
              <w:ind w:leftChars="50" w:left="105"/>
              <w:rPr>
                <w:rFonts w:ascii="宋体" w:eastAsiaTheme="minorEastAsia" w:hAnsi="宋体" w:cstheme="minorBidi"/>
                <w:szCs w:val="21"/>
              </w:rPr>
            </w:pPr>
            <w:r>
              <w:rPr>
                <w:rFonts w:ascii="宋体" w:eastAsiaTheme="minorEastAsia" w:hAnsi="宋体" w:cstheme="minorBidi" w:hint="eastAsia"/>
                <w:b/>
                <w:bCs/>
                <w:szCs w:val="21"/>
              </w:rPr>
              <w:t>1.立德树人。</w:t>
            </w:r>
            <w:r>
              <w:rPr>
                <w:rFonts w:ascii="宋体" w:eastAsiaTheme="minorEastAsia" w:hAnsi="宋体" w:cstheme="minorBidi" w:hint="eastAsia"/>
                <w:szCs w:val="21"/>
              </w:rPr>
              <w:t>项目弘扬正确价值观，</w:t>
            </w:r>
            <w:proofErr w:type="gramStart"/>
            <w:r>
              <w:rPr>
                <w:rFonts w:ascii="宋体" w:eastAsiaTheme="minorEastAsia" w:hAnsi="宋体" w:cstheme="minorBidi" w:hint="eastAsia"/>
                <w:szCs w:val="21"/>
              </w:rPr>
              <w:t>厚植家国</w:t>
            </w:r>
            <w:proofErr w:type="gramEnd"/>
            <w:r>
              <w:rPr>
                <w:rFonts w:ascii="宋体" w:eastAsiaTheme="minorEastAsia" w:hAnsi="宋体" w:cstheme="minorBidi" w:hint="eastAsia"/>
                <w:szCs w:val="21"/>
              </w:rPr>
              <w:t>情怀，恪守伦理规范，有助于培育创新精神。</w:t>
            </w:r>
          </w:p>
          <w:p w:rsidR="00EE54CD" w:rsidRDefault="00803EFE">
            <w:pPr>
              <w:autoSpaceDE w:val="0"/>
              <w:autoSpaceDN w:val="0"/>
              <w:spacing w:line="340" w:lineRule="exact"/>
              <w:ind w:leftChars="50" w:left="105"/>
              <w:rPr>
                <w:rFonts w:ascii="宋体" w:eastAsiaTheme="minorEastAsia" w:hAnsi="宋体" w:cstheme="minorBidi"/>
                <w:szCs w:val="21"/>
              </w:rPr>
            </w:pPr>
            <w:r>
              <w:rPr>
                <w:rFonts w:ascii="宋体" w:eastAsiaTheme="minorEastAsia" w:hAnsi="宋体" w:cstheme="minorBidi" w:hint="eastAsia"/>
                <w:b/>
                <w:bCs/>
                <w:szCs w:val="21"/>
              </w:rPr>
              <w:t>2.调研深入。</w:t>
            </w:r>
            <w:r>
              <w:rPr>
                <w:rFonts w:ascii="宋体" w:eastAsiaTheme="minorEastAsia" w:hAnsi="宋体" w:cstheme="minorBidi" w:hint="eastAsia"/>
                <w:szCs w:val="21"/>
              </w:rPr>
              <w:t>项目扎根中国大地了解国情民情，鼓励学生深入社会、行业、实验场所选题立项、调查研究、试验论证。</w:t>
            </w:r>
          </w:p>
          <w:p w:rsidR="00EE54CD" w:rsidRDefault="00803EFE">
            <w:pPr>
              <w:autoSpaceDE w:val="0"/>
              <w:autoSpaceDN w:val="0"/>
              <w:spacing w:line="340" w:lineRule="exact"/>
              <w:ind w:leftChars="50" w:left="105"/>
              <w:rPr>
                <w:rFonts w:ascii="宋体" w:eastAsiaTheme="minorEastAsia" w:hAnsi="宋体" w:cstheme="minorBidi"/>
                <w:szCs w:val="21"/>
              </w:rPr>
            </w:pPr>
            <w:r>
              <w:rPr>
                <w:rFonts w:ascii="宋体" w:eastAsiaTheme="minorEastAsia" w:hAnsi="宋体" w:cstheme="minorBidi" w:hint="eastAsia"/>
                <w:b/>
                <w:bCs/>
                <w:szCs w:val="21"/>
              </w:rPr>
              <w:t>3.逻辑正确。</w:t>
            </w:r>
            <w:r>
              <w:rPr>
                <w:rFonts w:ascii="宋体" w:eastAsiaTheme="minorEastAsia" w:hAnsi="宋体" w:cstheme="minorBidi" w:hint="eastAsia"/>
                <w:szCs w:val="21"/>
              </w:rPr>
              <w:t>项目符合将专业知识与商业知识有效结合并转化为商业价值或社会价值的创新创业基本过程和基本逻辑，展现创新教育对大学生基本素养和认知的塑造力。</w:t>
            </w:r>
          </w:p>
          <w:p w:rsidR="00EE54CD" w:rsidRDefault="00803EFE">
            <w:pPr>
              <w:autoSpaceDE w:val="0"/>
              <w:autoSpaceDN w:val="0"/>
              <w:spacing w:line="340" w:lineRule="exact"/>
              <w:ind w:leftChars="50" w:left="105"/>
              <w:rPr>
                <w:rFonts w:ascii="宋体" w:eastAsiaTheme="minorEastAsia" w:hAnsi="宋体" w:cstheme="minorBidi"/>
                <w:szCs w:val="21"/>
              </w:rPr>
            </w:pPr>
            <w:r>
              <w:rPr>
                <w:rFonts w:ascii="宋体" w:eastAsiaTheme="minorEastAsia" w:hAnsi="宋体" w:cstheme="minorBidi" w:hint="eastAsia"/>
                <w:b/>
                <w:bCs/>
                <w:szCs w:val="21"/>
              </w:rPr>
              <w:t>4.知识掌握与应用能力。</w:t>
            </w:r>
            <w:r>
              <w:rPr>
                <w:rFonts w:ascii="宋体" w:eastAsiaTheme="minorEastAsia" w:hAnsi="宋体" w:cstheme="minorBidi" w:hint="eastAsia"/>
                <w:szCs w:val="21"/>
              </w:rPr>
              <w:t>项目体现团队对创新创业所需知识（专业知识、商业知识、行业知识等）与技能（计划、组织、领导、控制、创新等）的娴熟掌握；体现团队用课堂和实验室学到的知识解决实际问题的综合能力和高级思维；体现对团队成员创新精神、创新意识、创新能力的锻炼和提升作用，展现创新教育提升大学生综合能力的效力。</w:t>
            </w:r>
          </w:p>
          <w:p w:rsidR="00EE54CD" w:rsidRDefault="00803EFE">
            <w:pPr>
              <w:autoSpaceDE w:val="0"/>
              <w:autoSpaceDN w:val="0"/>
              <w:spacing w:line="340" w:lineRule="exact"/>
              <w:ind w:leftChars="50" w:left="105"/>
              <w:rPr>
                <w:rFonts w:ascii="宋体" w:hAnsi="宋体"/>
                <w:szCs w:val="21"/>
              </w:rPr>
            </w:pPr>
            <w:r>
              <w:rPr>
                <w:rFonts w:ascii="宋体" w:eastAsiaTheme="minorEastAsia" w:hAnsi="宋体" w:cstheme="minorBidi" w:hint="eastAsia"/>
                <w:b/>
                <w:bCs/>
                <w:szCs w:val="21"/>
              </w:rPr>
              <w:t>5.人才培养成效。</w:t>
            </w:r>
            <w:r>
              <w:rPr>
                <w:rFonts w:ascii="宋体" w:eastAsiaTheme="minorEastAsia" w:hAnsi="宋体" w:cstheme="minorBidi" w:hint="eastAsia"/>
                <w:szCs w:val="21"/>
              </w:rPr>
              <w:t>项目能充分体现院校在职业教育建设方面取得的成果；体现院校在项目的培育、孵化等方面的支持情况；体现职普融通、产教融合、科教</w:t>
            </w:r>
            <w:proofErr w:type="gramStart"/>
            <w:r>
              <w:rPr>
                <w:rFonts w:ascii="宋体" w:eastAsiaTheme="minorEastAsia" w:hAnsi="宋体" w:cstheme="minorBidi" w:hint="eastAsia"/>
                <w:szCs w:val="21"/>
              </w:rPr>
              <w:t>融汇</w:t>
            </w:r>
            <w:proofErr w:type="gramEnd"/>
            <w:r>
              <w:rPr>
                <w:rFonts w:ascii="宋体" w:eastAsiaTheme="minorEastAsia" w:hAnsi="宋体" w:cstheme="minorBidi" w:hint="eastAsia"/>
                <w:szCs w:val="21"/>
              </w:rPr>
              <w:t>、多学科交叉、</w:t>
            </w:r>
            <w:proofErr w:type="gramStart"/>
            <w:r>
              <w:rPr>
                <w:rFonts w:ascii="宋体" w:eastAsiaTheme="minorEastAsia" w:hAnsi="宋体" w:cstheme="minorBidi" w:hint="eastAsia"/>
                <w:szCs w:val="21"/>
              </w:rPr>
              <w:t>专创融合</w:t>
            </w:r>
            <w:proofErr w:type="gramEnd"/>
            <w:r>
              <w:rPr>
                <w:rFonts w:ascii="宋体" w:eastAsiaTheme="minorEastAsia" w:hAnsi="宋体" w:cstheme="minorBidi" w:hint="eastAsia"/>
                <w:szCs w:val="21"/>
              </w:rPr>
              <w:t>、产学研协同创新等模式在项目的产生与执行中的重要作用。</w:t>
            </w:r>
          </w:p>
        </w:tc>
        <w:tc>
          <w:tcPr>
            <w:tcW w:w="973" w:type="dxa"/>
            <w:vAlign w:val="center"/>
          </w:tcPr>
          <w:p w:rsidR="00EE54CD" w:rsidRDefault="00803EFE">
            <w:pPr>
              <w:jc w:val="center"/>
              <w:rPr>
                <w:rFonts w:ascii="宋体" w:hAnsi="宋体"/>
                <w:szCs w:val="21"/>
              </w:rPr>
            </w:pPr>
            <w:r>
              <w:rPr>
                <w:rFonts w:ascii="宋体" w:hAnsi="宋体" w:hint="eastAsia"/>
                <w:szCs w:val="21"/>
              </w:rPr>
              <w:t>25</w:t>
            </w:r>
          </w:p>
        </w:tc>
      </w:tr>
      <w:tr w:rsidR="00EE54CD">
        <w:trPr>
          <w:trHeight w:val="1550"/>
        </w:trPr>
        <w:tc>
          <w:tcPr>
            <w:tcW w:w="1157" w:type="dxa"/>
            <w:vAlign w:val="center"/>
          </w:tcPr>
          <w:p w:rsidR="00EE54CD" w:rsidRDefault="00803EFE">
            <w:pPr>
              <w:spacing w:line="340" w:lineRule="exact"/>
              <w:jc w:val="center"/>
              <w:rPr>
                <w:rFonts w:ascii="宋体" w:hAnsi="宋体"/>
                <w:szCs w:val="21"/>
              </w:rPr>
            </w:pPr>
            <w:r>
              <w:rPr>
                <w:rFonts w:ascii="宋体" w:hAnsi="宋体" w:hint="eastAsia"/>
                <w:szCs w:val="21"/>
              </w:rPr>
              <w:lastRenderedPageBreak/>
              <w:t>项目创新</w:t>
            </w:r>
          </w:p>
        </w:tc>
        <w:tc>
          <w:tcPr>
            <w:tcW w:w="12587" w:type="dxa"/>
            <w:vAlign w:val="center"/>
          </w:tcPr>
          <w:p w:rsidR="00EE54CD" w:rsidRDefault="00803EFE">
            <w:pPr>
              <w:tabs>
                <w:tab w:val="left" w:pos="312"/>
              </w:tabs>
              <w:spacing w:line="340" w:lineRule="exact"/>
              <w:rPr>
                <w:rFonts w:ascii="宋体" w:hAnsi="宋体"/>
                <w:szCs w:val="21"/>
              </w:rPr>
            </w:pPr>
            <w:r>
              <w:rPr>
                <w:rFonts w:ascii="宋体" w:hAnsi="宋体" w:hint="eastAsia"/>
                <w:b/>
                <w:bCs/>
                <w:szCs w:val="21"/>
              </w:rPr>
              <w:t>1.原始创新。</w:t>
            </w:r>
            <w:r>
              <w:rPr>
                <w:rFonts w:ascii="宋体" w:hAnsi="宋体" w:hint="eastAsia"/>
                <w:szCs w:val="21"/>
              </w:rPr>
              <w:t>具有原始创意、创造。</w:t>
            </w:r>
          </w:p>
          <w:p w:rsidR="00EE54CD" w:rsidRDefault="00803EFE">
            <w:pPr>
              <w:tabs>
                <w:tab w:val="left" w:pos="312"/>
              </w:tabs>
              <w:spacing w:line="340" w:lineRule="exact"/>
              <w:rPr>
                <w:rFonts w:ascii="宋体" w:hAnsi="宋体"/>
                <w:szCs w:val="21"/>
              </w:rPr>
            </w:pPr>
            <w:r>
              <w:rPr>
                <w:rFonts w:ascii="宋体" w:hAnsi="宋体" w:hint="eastAsia"/>
                <w:b/>
                <w:bCs/>
                <w:szCs w:val="21"/>
              </w:rPr>
              <w:t>2.培养成效。</w:t>
            </w:r>
            <w:r>
              <w:rPr>
                <w:rFonts w:ascii="宋体" w:hAnsi="宋体" w:hint="eastAsia"/>
                <w:szCs w:val="21"/>
              </w:rPr>
              <w:t>具有面向培养“大国工匠”与能工巧匠的创意与创新。</w:t>
            </w:r>
          </w:p>
          <w:p w:rsidR="00EE54CD" w:rsidRDefault="00803EFE">
            <w:pPr>
              <w:tabs>
                <w:tab w:val="left" w:pos="312"/>
              </w:tabs>
              <w:spacing w:line="340" w:lineRule="exact"/>
              <w:rPr>
                <w:rFonts w:ascii="宋体" w:hAnsi="宋体"/>
                <w:szCs w:val="21"/>
              </w:rPr>
            </w:pPr>
            <w:r>
              <w:rPr>
                <w:rFonts w:ascii="宋体" w:hAnsi="宋体" w:hint="eastAsia"/>
                <w:b/>
                <w:bCs/>
                <w:szCs w:val="21"/>
              </w:rPr>
              <w:t>3.模式创新。</w:t>
            </w:r>
            <w:r>
              <w:rPr>
                <w:rFonts w:ascii="宋体" w:hAnsi="宋体" w:hint="eastAsia"/>
                <w:szCs w:val="21"/>
              </w:rPr>
              <w:t>项目体现产教融合模式创新、校企合作模式创新、工学一体模式创新。</w:t>
            </w:r>
          </w:p>
          <w:p w:rsidR="00EE54CD" w:rsidRDefault="00803EFE">
            <w:pPr>
              <w:tabs>
                <w:tab w:val="left" w:pos="312"/>
              </w:tabs>
              <w:spacing w:line="340" w:lineRule="exact"/>
              <w:rPr>
                <w:rFonts w:ascii="宋体" w:hAnsi="宋体"/>
                <w:szCs w:val="21"/>
              </w:rPr>
            </w:pPr>
            <w:r>
              <w:rPr>
                <w:rFonts w:ascii="宋体" w:hAnsi="宋体" w:hint="eastAsia"/>
                <w:b/>
                <w:bCs/>
                <w:szCs w:val="21"/>
              </w:rPr>
              <w:t>4.创新成效。</w:t>
            </w:r>
            <w:r>
              <w:rPr>
                <w:rFonts w:ascii="宋体" w:hAnsi="宋体" w:hint="eastAsia"/>
                <w:szCs w:val="21"/>
              </w:rPr>
              <w:t>鼓励面向职业和岗位的创意及创新，侧重于加工工艺创新、实用技术创新、产品（技术）改良、应用性优化、民生类创意等。</w:t>
            </w:r>
          </w:p>
        </w:tc>
        <w:tc>
          <w:tcPr>
            <w:tcW w:w="973" w:type="dxa"/>
            <w:vAlign w:val="center"/>
          </w:tcPr>
          <w:p w:rsidR="00EE54CD" w:rsidRDefault="00803EFE">
            <w:pPr>
              <w:spacing w:line="340" w:lineRule="exact"/>
              <w:jc w:val="center"/>
              <w:rPr>
                <w:rFonts w:ascii="宋体" w:hAnsi="宋体"/>
                <w:szCs w:val="21"/>
              </w:rPr>
            </w:pPr>
            <w:r>
              <w:rPr>
                <w:rFonts w:ascii="宋体" w:hAnsi="宋体" w:hint="eastAsia"/>
                <w:szCs w:val="21"/>
              </w:rPr>
              <w:t>30</w:t>
            </w:r>
          </w:p>
        </w:tc>
      </w:tr>
      <w:tr w:rsidR="00EE54CD">
        <w:trPr>
          <w:trHeight w:val="2132"/>
        </w:trPr>
        <w:tc>
          <w:tcPr>
            <w:tcW w:w="1157" w:type="dxa"/>
            <w:vAlign w:val="center"/>
          </w:tcPr>
          <w:p w:rsidR="00EE54CD" w:rsidRDefault="00803EFE">
            <w:pPr>
              <w:spacing w:line="340" w:lineRule="exact"/>
              <w:jc w:val="center"/>
              <w:rPr>
                <w:rFonts w:ascii="宋体" w:hAnsi="宋体"/>
                <w:szCs w:val="21"/>
              </w:rPr>
            </w:pPr>
            <w:r>
              <w:rPr>
                <w:rFonts w:ascii="宋体" w:hAnsi="宋体" w:hint="eastAsia"/>
                <w:szCs w:val="21"/>
              </w:rPr>
              <w:t>产业价值</w:t>
            </w:r>
          </w:p>
        </w:tc>
        <w:tc>
          <w:tcPr>
            <w:tcW w:w="12587" w:type="dxa"/>
            <w:vAlign w:val="center"/>
          </w:tcPr>
          <w:p w:rsidR="00EE54CD" w:rsidRDefault="00803EFE">
            <w:pPr>
              <w:spacing w:line="340" w:lineRule="exact"/>
              <w:rPr>
                <w:rFonts w:ascii="宋体" w:hAnsi="宋体"/>
                <w:szCs w:val="21"/>
              </w:rPr>
            </w:pPr>
            <w:r>
              <w:rPr>
                <w:rFonts w:ascii="宋体" w:hAnsi="宋体" w:hint="eastAsia"/>
                <w:b/>
                <w:bCs/>
                <w:szCs w:val="21"/>
              </w:rPr>
              <w:t>1.产业发展。</w:t>
            </w:r>
            <w:r>
              <w:rPr>
                <w:rFonts w:ascii="宋体" w:hAnsi="宋体" w:hint="eastAsia"/>
                <w:szCs w:val="21"/>
              </w:rPr>
              <w:t>充分掌握所在产业（行业）的产业规模、增长速度、竞争格局、产业趋势、产业政策等情况；具有明确的目标市场定位，充分掌握目标市场的特征、需求等情况；具有完整、创新、可行的商业模式。</w:t>
            </w:r>
          </w:p>
          <w:p w:rsidR="00EE54CD" w:rsidRDefault="00803EFE">
            <w:pPr>
              <w:spacing w:line="340" w:lineRule="exact"/>
              <w:rPr>
                <w:rFonts w:ascii="宋体" w:hAnsi="宋体"/>
                <w:szCs w:val="21"/>
              </w:rPr>
            </w:pPr>
            <w:r>
              <w:rPr>
                <w:rFonts w:ascii="宋体" w:hAnsi="宋体" w:hint="eastAsia"/>
                <w:b/>
                <w:bCs/>
                <w:szCs w:val="21"/>
              </w:rPr>
              <w:t>2.经营绩效。</w:t>
            </w:r>
            <w:r>
              <w:rPr>
                <w:rFonts w:ascii="宋体" w:hAnsi="宋体" w:hint="eastAsia"/>
                <w:szCs w:val="21"/>
              </w:rPr>
              <w:t>重点考察项目存续时间、营业收入（合同订单）现状、企业利润、持续盈利能力、市场份额、客户（用户）情况、税收上缴、投入与产出比等情况。</w:t>
            </w:r>
          </w:p>
          <w:p w:rsidR="00EE54CD" w:rsidRDefault="00803EFE">
            <w:pPr>
              <w:spacing w:line="340" w:lineRule="exact"/>
              <w:rPr>
                <w:rFonts w:ascii="宋体" w:hAnsi="宋体"/>
                <w:szCs w:val="21"/>
              </w:rPr>
            </w:pPr>
            <w:r>
              <w:rPr>
                <w:rFonts w:ascii="宋体" w:hAnsi="宋体" w:hint="eastAsia"/>
                <w:b/>
                <w:bCs/>
                <w:szCs w:val="21"/>
              </w:rPr>
              <w:t>3.经营管理。</w:t>
            </w:r>
            <w:r>
              <w:rPr>
                <w:rFonts w:ascii="宋体" w:hAnsi="宋体" w:hint="eastAsia"/>
                <w:szCs w:val="21"/>
              </w:rPr>
              <w:t>项目是否有清晰的企业发展目标；是否有完备的研发、生产、运营、营销等制度和体系；是否采用先进、科学的管理方法，以确保企业具有较强的竞争力。</w:t>
            </w:r>
          </w:p>
          <w:p w:rsidR="00EE54CD" w:rsidRDefault="00803EFE">
            <w:pPr>
              <w:spacing w:line="340" w:lineRule="exact"/>
              <w:rPr>
                <w:rFonts w:ascii="宋体" w:hAnsi="宋体"/>
                <w:szCs w:val="21"/>
              </w:rPr>
            </w:pPr>
            <w:r>
              <w:rPr>
                <w:rFonts w:ascii="宋体" w:hAnsi="宋体" w:hint="eastAsia"/>
                <w:b/>
                <w:bCs/>
                <w:szCs w:val="21"/>
              </w:rPr>
              <w:t>4.成长前景。</w:t>
            </w:r>
            <w:r>
              <w:rPr>
                <w:rFonts w:ascii="宋体" w:hAnsi="宋体" w:hint="eastAsia"/>
                <w:szCs w:val="21"/>
              </w:rPr>
              <w:t>项目是否有清晰、有效、全方位的企业发展战略，并拥有可靠的内外部资源（人才、资金、技术等方面）实现企业战略，以建立企业的持续竞争优势。</w:t>
            </w:r>
          </w:p>
          <w:p w:rsidR="00EE54CD" w:rsidRDefault="00803EFE">
            <w:pPr>
              <w:spacing w:line="340" w:lineRule="exact"/>
              <w:rPr>
                <w:rFonts w:ascii="宋体" w:hAnsi="宋体"/>
                <w:szCs w:val="21"/>
              </w:rPr>
            </w:pPr>
            <w:r>
              <w:rPr>
                <w:rFonts w:ascii="宋体" w:hAnsi="宋体" w:hint="eastAsia"/>
                <w:b/>
                <w:bCs/>
                <w:szCs w:val="21"/>
              </w:rPr>
              <w:t>5.财务管理。</w:t>
            </w:r>
            <w:r>
              <w:rPr>
                <w:rFonts w:ascii="宋体" w:hAnsi="宋体" w:hint="eastAsia"/>
                <w:szCs w:val="21"/>
              </w:rPr>
              <w:t>关注项目融资情况、获取资金渠道情况、企业经营的现金流情况、融资需求及资金使用情况是否合理。</w:t>
            </w:r>
          </w:p>
          <w:p w:rsidR="00EE54CD" w:rsidRDefault="00803EFE">
            <w:pPr>
              <w:spacing w:line="340" w:lineRule="exact"/>
              <w:rPr>
                <w:rFonts w:ascii="宋体" w:hAnsi="宋体"/>
                <w:szCs w:val="21"/>
              </w:rPr>
            </w:pPr>
            <w:r>
              <w:rPr>
                <w:rFonts w:ascii="宋体" w:hAnsi="宋体" w:hint="eastAsia"/>
                <w:b/>
                <w:bCs/>
                <w:szCs w:val="21"/>
              </w:rPr>
              <w:t>6.社会价值</w:t>
            </w:r>
            <w:r>
              <w:rPr>
                <w:rFonts w:ascii="宋体" w:hAnsi="宋体" w:hint="eastAsia"/>
                <w:szCs w:val="21"/>
              </w:rPr>
              <w:t>。项目促进区域经济发展、产业转型升级的情况。项目直接或间接带动就业的数量和质量，对社会文明、生态文明、民生福祉等方面的积极推动作用。</w:t>
            </w:r>
          </w:p>
        </w:tc>
        <w:tc>
          <w:tcPr>
            <w:tcW w:w="973" w:type="dxa"/>
            <w:vAlign w:val="center"/>
          </w:tcPr>
          <w:p w:rsidR="00EE54CD" w:rsidRDefault="00803EFE">
            <w:pPr>
              <w:spacing w:line="340" w:lineRule="exact"/>
              <w:jc w:val="center"/>
              <w:rPr>
                <w:rFonts w:ascii="宋体" w:hAnsi="宋体"/>
                <w:szCs w:val="21"/>
              </w:rPr>
            </w:pPr>
            <w:r>
              <w:rPr>
                <w:rFonts w:ascii="宋体" w:hAnsi="宋体" w:hint="eastAsia"/>
                <w:szCs w:val="21"/>
              </w:rPr>
              <w:t>30</w:t>
            </w:r>
          </w:p>
        </w:tc>
      </w:tr>
      <w:tr w:rsidR="00EE54CD">
        <w:trPr>
          <w:trHeight w:val="2203"/>
        </w:trPr>
        <w:tc>
          <w:tcPr>
            <w:tcW w:w="1157" w:type="dxa"/>
            <w:vAlign w:val="center"/>
          </w:tcPr>
          <w:p w:rsidR="00EE54CD" w:rsidRDefault="00803EFE">
            <w:pPr>
              <w:widowControl/>
              <w:jc w:val="center"/>
              <w:rPr>
                <w:rFonts w:ascii="宋体" w:hAnsi="宋体"/>
                <w:szCs w:val="21"/>
              </w:rPr>
            </w:pPr>
            <w:r>
              <w:rPr>
                <w:rFonts w:ascii="宋体" w:hAnsi="宋体" w:hint="eastAsia"/>
                <w:szCs w:val="21"/>
              </w:rPr>
              <w:t>团队协作</w:t>
            </w:r>
          </w:p>
        </w:tc>
        <w:tc>
          <w:tcPr>
            <w:tcW w:w="12587" w:type="dxa"/>
            <w:vAlign w:val="center"/>
          </w:tcPr>
          <w:p w:rsidR="00EE54CD" w:rsidRDefault="00803EFE">
            <w:pPr>
              <w:spacing w:line="340" w:lineRule="exact"/>
              <w:rPr>
                <w:rFonts w:ascii="宋体" w:hAnsi="宋体"/>
                <w:szCs w:val="21"/>
              </w:rPr>
            </w:pPr>
            <w:r>
              <w:rPr>
                <w:rFonts w:ascii="宋体" w:hAnsi="宋体" w:hint="eastAsia"/>
                <w:b/>
                <w:bCs/>
                <w:szCs w:val="21"/>
              </w:rPr>
              <w:t>1.团队精神。</w:t>
            </w:r>
            <w:r>
              <w:rPr>
                <w:rFonts w:ascii="宋体" w:hAnsi="宋体" w:hint="eastAsia"/>
                <w:szCs w:val="21"/>
              </w:rPr>
              <w:t>团队的组成原则与过程是否科学合理；团队是否具有独特的支撑项目成长的知识、技能、经验以及成熟的外部资源网络；是否有明确的使命愿景。</w:t>
            </w:r>
          </w:p>
          <w:p w:rsidR="00EE54CD" w:rsidRDefault="00803EFE">
            <w:pPr>
              <w:spacing w:line="340" w:lineRule="exact"/>
              <w:rPr>
                <w:rFonts w:ascii="宋体" w:hAnsi="宋体"/>
                <w:szCs w:val="21"/>
              </w:rPr>
            </w:pPr>
            <w:r>
              <w:rPr>
                <w:rFonts w:ascii="宋体" w:hAnsi="宋体" w:hint="eastAsia"/>
                <w:b/>
                <w:bCs/>
                <w:szCs w:val="21"/>
              </w:rPr>
              <w:t>2.团队结构。</w:t>
            </w:r>
            <w:r>
              <w:rPr>
                <w:rFonts w:ascii="宋体" w:hAnsi="宋体" w:hint="eastAsia"/>
                <w:szCs w:val="21"/>
              </w:rPr>
              <w:t>公司是否具有合理的组织构架、清晰的指挥链、科学的决策机制；是否有合理的岗位设置、分工协作、专业能力结构；是否有良好的内部沟通机制；是否有合理的股权结构、激励制度等。</w:t>
            </w:r>
          </w:p>
          <w:p w:rsidR="00EE54CD" w:rsidRDefault="00803EFE">
            <w:pPr>
              <w:spacing w:line="340" w:lineRule="exact"/>
              <w:rPr>
                <w:rFonts w:ascii="宋体" w:hAnsi="宋体"/>
                <w:szCs w:val="21"/>
              </w:rPr>
            </w:pPr>
            <w:r>
              <w:rPr>
                <w:rFonts w:ascii="宋体" w:hAnsi="宋体" w:hint="eastAsia"/>
                <w:b/>
                <w:bCs/>
                <w:szCs w:val="21"/>
              </w:rPr>
              <w:t>3.团队效能。</w:t>
            </w:r>
            <w:r>
              <w:rPr>
                <w:rFonts w:ascii="宋体" w:hAnsi="宋体" w:hint="eastAsia"/>
                <w:szCs w:val="21"/>
              </w:rPr>
              <w:t>团队对项目的各项投入情况及团队成员的稳定性情况。</w:t>
            </w:r>
          </w:p>
          <w:p w:rsidR="00EE54CD" w:rsidRDefault="00803EFE">
            <w:pPr>
              <w:spacing w:line="340" w:lineRule="exact"/>
              <w:rPr>
                <w:rFonts w:ascii="宋体" w:hAnsi="宋体"/>
                <w:szCs w:val="21"/>
              </w:rPr>
            </w:pPr>
            <w:r>
              <w:rPr>
                <w:rFonts w:ascii="宋体" w:hAnsi="宋体" w:hint="eastAsia"/>
                <w:b/>
                <w:bCs/>
                <w:szCs w:val="21"/>
              </w:rPr>
              <w:t>4.团队资源。</w:t>
            </w:r>
            <w:r>
              <w:rPr>
                <w:rFonts w:ascii="宋体" w:hAnsi="宋体" w:hint="eastAsia"/>
                <w:szCs w:val="21"/>
              </w:rPr>
              <w:t>支撑公司发展的合作伙伴等外部资源的使用以及与公司关系的情况。</w:t>
            </w:r>
          </w:p>
        </w:tc>
        <w:tc>
          <w:tcPr>
            <w:tcW w:w="973" w:type="dxa"/>
            <w:vAlign w:val="center"/>
          </w:tcPr>
          <w:p w:rsidR="00EE54CD" w:rsidRDefault="00803EFE">
            <w:pPr>
              <w:spacing w:line="340" w:lineRule="exact"/>
              <w:jc w:val="center"/>
              <w:rPr>
                <w:rFonts w:ascii="宋体" w:hAnsi="宋体"/>
                <w:szCs w:val="21"/>
              </w:rPr>
            </w:pPr>
            <w:r>
              <w:rPr>
                <w:rFonts w:ascii="宋体" w:hAnsi="宋体" w:hint="eastAsia"/>
                <w:szCs w:val="21"/>
              </w:rPr>
              <w:t>15</w:t>
            </w:r>
          </w:p>
        </w:tc>
      </w:tr>
    </w:tbl>
    <w:p w:rsidR="00EE54CD" w:rsidRDefault="00EE54CD">
      <w:pPr>
        <w:spacing w:beforeLines="50" w:before="120" w:afterLines="50" w:after="120" w:line="560" w:lineRule="exact"/>
        <w:ind w:firstLineChars="200" w:firstLine="640"/>
        <w:rPr>
          <w:rFonts w:ascii="黑体" w:eastAsia="黑体" w:hAnsi="黑体"/>
          <w:sz w:val="32"/>
          <w:szCs w:val="24"/>
        </w:rPr>
      </w:pPr>
    </w:p>
    <w:p w:rsidR="00EE54CD" w:rsidRDefault="00803EFE">
      <w:pPr>
        <w:spacing w:beforeLines="50" w:before="120" w:afterLines="50" w:after="120" w:line="560" w:lineRule="exact"/>
        <w:ind w:firstLineChars="200" w:firstLine="640"/>
        <w:rPr>
          <w:rFonts w:ascii="黑体" w:eastAsia="黑体" w:hAnsi="黑体"/>
          <w:sz w:val="32"/>
          <w:szCs w:val="24"/>
        </w:rPr>
      </w:pPr>
      <w:r>
        <w:rPr>
          <w:rFonts w:ascii="黑体" w:eastAsia="黑体" w:hAnsi="黑体" w:hint="eastAsia"/>
          <w:sz w:val="32"/>
          <w:szCs w:val="24"/>
        </w:rPr>
        <w:lastRenderedPageBreak/>
        <w:t>三、</w:t>
      </w:r>
      <w:proofErr w:type="gramStart"/>
      <w:r>
        <w:rPr>
          <w:rFonts w:ascii="黑体" w:eastAsia="黑体" w:hAnsi="黑体" w:hint="eastAsia"/>
          <w:sz w:val="32"/>
          <w:szCs w:val="24"/>
        </w:rPr>
        <w:t>红旅赛道公益</w:t>
      </w:r>
      <w:proofErr w:type="gramEnd"/>
      <w:r>
        <w:rPr>
          <w:rFonts w:ascii="黑体" w:eastAsia="黑体" w:hAnsi="黑体" w:hint="eastAsia"/>
          <w:sz w:val="32"/>
          <w:szCs w:val="24"/>
        </w:rPr>
        <w:t>组</w:t>
      </w:r>
    </w:p>
    <w:tbl>
      <w:tblPr>
        <w:tblW w:w="147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61"/>
        <w:gridCol w:w="12630"/>
        <w:gridCol w:w="995"/>
      </w:tblGrid>
      <w:tr w:rsidR="00EE54CD" w:rsidTr="00D00248">
        <w:trPr>
          <w:trHeight w:val="445"/>
          <w:jc w:val="center"/>
        </w:trPr>
        <w:tc>
          <w:tcPr>
            <w:tcW w:w="1157" w:type="dxa"/>
            <w:vAlign w:val="center"/>
          </w:tcPr>
          <w:p w:rsidR="00EE54CD" w:rsidRDefault="00803EFE">
            <w:pPr>
              <w:spacing w:line="340" w:lineRule="exact"/>
              <w:jc w:val="center"/>
              <w:rPr>
                <w:rFonts w:ascii="宋体" w:hAnsi="宋体"/>
                <w:b/>
                <w:szCs w:val="21"/>
              </w:rPr>
            </w:pPr>
            <w:r>
              <w:rPr>
                <w:rFonts w:ascii="宋体" w:hAnsi="宋体" w:hint="eastAsia"/>
                <w:b/>
                <w:szCs w:val="21"/>
              </w:rPr>
              <w:t>评审要点</w:t>
            </w:r>
          </w:p>
        </w:tc>
        <w:tc>
          <w:tcPr>
            <w:tcW w:w="12587" w:type="dxa"/>
            <w:vAlign w:val="center"/>
          </w:tcPr>
          <w:p w:rsidR="00EE54CD" w:rsidRDefault="00803EFE">
            <w:pPr>
              <w:spacing w:line="340" w:lineRule="exact"/>
              <w:jc w:val="center"/>
              <w:rPr>
                <w:rFonts w:ascii="宋体" w:hAnsi="宋体"/>
                <w:b/>
                <w:szCs w:val="21"/>
              </w:rPr>
            </w:pPr>
            <w:r>
              <w:rPr>
                <w:rFonts w:ascii="宋体" w:hAnsi="宋体" w:hint="eastAsia"/>
                <w:b/>
                <w:szCs w:val="21"/>
              </w:rPr>
              <w:t>评审内容</w:t>
            </w:r>
          </w:p>
        </w:tc>
        <w:tc>
          <w:tcPr>
            <w:tcW w:w="992" w:type="dxa"/>
            <w:vAlign w:val="center"/>
          </w:tcPr>
          <w:p w:rsidR="00EE54CD" w:rsidRDefault="00803EFE">
            <w:pPr>
              <w:spacing w:line="340" w:lineRule="exact"/>
              <w:jc w:val="center"/>
              <w:rPr>
                <w:rFonts w:ascii="宋体" w:hAnsi="宋体"/>
                <w:b/>
                <w:szCs w:val="21"/>
              </w:rPr>
            </w:pPr>
            <w:r>
              <w:rPr>
                <w:rFonts w:ascii="宋体" w:hAnsi="宋体" w:hint="eastAsia"/>
                <w:b/>
                <w:szCs w:val="21"/>
              </w:rPr>
              <w:t>分值</w:t>
            </w:r>
          </w:p>
        </w:tc>
      </w:tr>
      <w:tr w:rsidR="00EE54CD" w:rsidTr="006822AD">
        <w:trPr>
          <w:trHeight w:val="2692"/>
          <w:jc w:val="center"/>
        </w:trPr>
        <w:tc>
          <w:tcPr>
            <w:tcW w:w="1157" w:type="dxa"/>
            <w:vAlign w:val="center"/>
          </w:tcPr>
          <w:p w:rsidR="00EE54CD" w:rsidRDefault="00803EFE">
            <w:pPr>
              <w:spacing w:line="340" w:lineRule="exact"/>
              <w:jc w:val="center"/>
              <w:rPr>
                <w:rFonts w:ascii="宋体" w:hAnsi="宋体"/>
                <w:szCs w:val="21"/>
              </w:rPr>
            </w:pPr>
            <w:r>
              <w:rPr>
                <w:rFonts w:ascii="宋体" w:hAnsi="宋体" w:hint="eastAsia"/>
                <w:szCs w:val="21"/>
              </w:rPr>
              <w:t>个人成长</w:t>
            </w:r>
          </w:p>
        </w:tc>
        <w:tc>
          <w:tcPr>
            <w:tcW w:w="12587" w:type="dxa"/>
            <w:vAlign w:val="center"/>
          </w:tcPr>
          <w:p w:rsidR="00EE54CD" w:rsidRDefault="00803EFE">
            <w:pPr>
              <w:spacing w:line="340" w:lineRule="exact"/>
              <w:rPr>
                <w:rFonts w:ascii="宋体" w:hAnsi="宋体"/>
                <w:szCs w:val="21"/>
              </w:rPr>
            </w:pPr>
            <w:r>
              <w:rPr>
                <w:rFonts w:ascii="宋体" w:hAnsi="宋体"/>
                <w:b/>
                <w:bCs/>
                <w:szCs w:val="21"/>
              </w:rPr>
              <w:t>1.</w:t>
            </w:r>
            <w:r>
              <w:rPr>
                <w:rFonts w:ascii="宋体" w:hAnsi="宋体" w:hint="eastAsia"/>
                <w:b/>
                <w:bCs/>
                <w:szCs w:val="21"/>
              </w:rPr>
              <w:t>立德树人</w:t>
            </w:r>
            <w:r w:rsidRPr="00177D96">
              <w:rPr>
                <w:rFonts w:ascii="宋体" w:hAnsi="宋体" w:hint="eastAsia"/>
                <w:b/>
                <w:szCs w:val="21"/>
              </w:rPr>
              <w:t>。</w:t>
            </w:r>
            <w:r>
              <w:rPr>
                <w:rFonts w:ascii="宋体" w:hAnsi="宋体" w:hint="eastAsia"/>
                <w:szCs w:val="21"/>
              </w:rPr>
              <w:t>项目弘扬正确价值观，</w:t>
            </w:r>
            <w:proofErr w:type="gramStart"/>
            <w:r>
              <w:rPr>
                <w:rFonts w:ascii="宋体" w:hAnsi="宋体" w:hint="eastAsia"/>
                <w:szCs w:val="21"/>
              </w:rPr>
              <w:t>厚植家国</w:t>
            </w:r>
            <w:proofErr w:type="gramEnd"/>
            <w:r>
              <w:rPr>
                <w:rFonts w:ascii="宋体" w:hAnsi="宋体" w:hint="eastAsia"/>
                <w:szCs w:val="21"/>
              </w:rPr>
              <w:t xml:space="preserve">情怀，恪守伦理规范，有助于培育创新精神。 </w:t>
            </w:r>
          </w:p>
          <w:p w:rsidR="00EE54CD" w:rsidRDefault="00803EFE">
            <w:pPr>
              <w:spacing w:line="340" w:lineRule="exact"/>
              <w:rPr>
                <w:rFonts w:ascii="宋体" w:hAnsi="宋体"/>
                <w:szCs w:val="21"/>
              </w:rPr>
            </w:pPr>
            <w:r>
              <w:rPr>
                <w:rFonts w:ascii="宋体" w:hAnsi="宋体"/>
                <w:b/>
                <w:bCs/>
                <w:szCs w:val="21"/>
              </w:rPr>
              <w:t>2.</w:t>
            </w:r>
            <w:r>
              <w:rPr>
                <w:rFonts w:ascii="宋体" w:hAnsi="宋体" w:hint="eastAsia"/>
                <w:b/>
                <w:bCs/>
                <w:szCs w:val="21"/>
              </w:rPr>
              <w:t>调研深入。</w:t>
            </w:r>
            <w:r>
              <w:rPr>
                <w:rFonts w:ascii="宋体" w:hAnsi="宋体" w:hint="eastAsia"/>
                <w:szCs w:val="21"/>
              </w:rPr>
              <w:t xml:space="preserve">项目扎根中国大地了解国情民情，鼓励学生深入社会、行业、实验场所选题立项、调查研究、试验论证。 </w:t>
            </w:r>
          </w:p>
          <w:p w:rsidR="00EE54CD" w:rsidRDefault="00803EFE">
            <w:pPr>
              <w:spacing w:line="340" w:lineRule="exact"/>
              <w:rPr>
                <w:rFonts w:ascii="宋体" w:hAnsi="宋体"/>
                <w:szCs w:val="21"/>
              </w:rPr>
            </w:pPr>
            <w:r>
              <w:rPr>
                <w:rFonts w:ascii="宋体" w:hAnsi="宋体"/>
                <w:b/>
                <w:bCs/>
                <w:szCs w:val="21"/>
              </w:rPr>
              <w:t>3.</w:t>
            </w:r>
            <w:r>
              <w:rPr>
                <w:rFonts w:ascii="宋体" w:hAnsi="宋体" w:hint="eastAsia"/>
                <w:b/>
                <w:bCs/>
                <w:szCs w:val="21"/>
              </w:rPr>
              <w:t>逻辑正确。</w:t>
            </w:r>
            <w:r>
              <w:rPr>
                <w:rFonts w:ascii="宋体" w:hAnsi="宋体" w:hint="eastAsia"/>
                <w:szCs w:val="21"/>
              </w:rPr>
              <w:t xml:space="preserve">项目遵循发现问题、分析问题、解决问题的基本规律，将所学专业知识、技能和方法应用于解决各类社会问题。 </w:t>
            </w:r>
          </w:p>
          <w:p w:rsidR="00EE54CD" w:rsidRDefault="00803EFE">
            <w:pPr>
              <w:spacing w:line="340" w:lineRule="exact"/>
              <w:rPr>
                <w:rFonts w:ascii="宋体" w:hAnsi="宋体"/>
                <w:szCs w:val="21"/>
              </w:rPr>
            </w:pPr>
            <w:r>
              <w:rPr>
                <w:rFonts w:ascii="宋体" w:hAnsi="宋体"/>
                <w:b/>
                <w:bCs/>
                <w:szCs w:val="21"/>
              </w:rPr>
              <w:t>4.</w:t>
            </w:r>
            <w:r>
              <w:rPr>
                <w:rFonts w:ascii="宋体" w:hAnsi="宋体" w:hint="eastAsia"/>
                <w:b/>
                <w:bCs/>
                <w:szCs w:val="21"/>
              </w:rPr>
              <w:t>知识掌握与应用能力。</w:t>
            </w:r>
            <w:r>
              <w:rPr>
                <w:rFonts w:ascii="宋体" w:hAnsi="宋体" w:hint="eastAsia"/>
                <w:szCs w:val="21"/>
              </w:rPr>
              <w:t xml:space="preserve">体现用课堂和实验室学到的知识解决实际问题的综合能力和高级思维；体现项目成长对团队成员创新创业精神、意识、能力的锻炼和提升作用，展现创新教育对大学生基本素养和认知的塑造力和提升大学生综合能力的效力。 </w:t>
            </w:r>
          </w:p>
          <w:p w:rsidR="00EE54CD" w:rsidRDefault="00803EFE">
            <w:pPr>
              <w:spacing w:line="340" w:lineRule="exact"/>
              <w:rPr>
                <w:rFonts w:ascii="宋体" w:hAnsi="宋体"/>
                <w:szCs w:val="21"/>
              </w:rPr>
            </w:pPr>
            <w:r>
              <w:rPr>
                <w:rFonts w:ascii="宋体" w:hAnsi="宋体"/>
                <w:b/>
                <w:bCs/>
                <w:szCs w:val="21"/>
              </w:rPr>
              <w:t>5.</w:t>
            </w:r>
            <w:r>
              <w:rPr>
                <w:rFonts w:ascii="宋体" w:hAnsi="宋体" w:hint="eastAsia"/>
                <w:b/>
                <w:bCs/>
                <w:szCs w:val="21"/>
              </w:rPr>
              <w:t>人才培养成效。</w:t>
            </w:r>
            <w:r>
              <w:rPr>
                <w:rFonts w:ascii="宋体" w:hAnsi="宋体" w:hint="eastAsia"/>
                <w:szCs w:val="21"/>
              </w:rPr>
              <w:t>项目能充分体现院校扎实推进新工科、新医科、新农科、新文科建设方面取得的成果；项目充分体现专业教育、</w:t>
            </w:r>
            <w:proofErr w:type="gramStart"/>
            <w:r>
              <w:rPr>
                <w:rFonts w:ascii="宋体" w:hAnsi="宋体" w:hint="eastAsia"/>
                <w:szCs w:val="21"/>
              </w:rPr>
              <w:t>思政教育</w:t>
            </w:r>
            <w:proofErr w:type="gramEnd"/>
            <w:r>
              <w:rPr>
                <w:rFonts w:ascii="宋体" w:hAnsi="宋体" w:hint="eastAsia"/>
                <w:szCs w:val="21"/>
              </w:rPr>
              <w:t>、创新教育的有机融合；体现院校在项目的培育、孵化等方面的支持情况。</w:t>
            </w:r>
          </w:p>
        </w:tc>
        <w:tc>
          <w:tcPr>
            <w:tcW w:w="992" w:type="dxa"/>
            <w:vAlign w:val="center"/>
          </w:tcPr>
          <w:p w:rsidR="00EE54CD" w:rsidRDefault="00803EFE">
            <w:pPr>
              <w:spacing w:line="340" w:lineRule="exact"/>
              <w:jc w:val="center"/>
              <w:rPr>
                <w:rFonts w:ascii="宋体" w:hAnsi="宋体"/>
                <w:szCs w:val="21"/>
              </w:rPr>
            </w:pPr>
            <w:r>
              <w:rPr>
                <w:rFonts w:ascii="宋体" w:hAnsi="宋体" w:hint="eastAsia"/>
                <w:szCs w:val="21"/>
              </w:rPr>
              <w:t>30</w:t>
            </w:r>
          </w:p>
        </w:tc>
      </w:tr>
      <w:tr w:rsidR="00EE54CD" w:rsidTr="006822AD">
        <w:trPr>
          <w:trHeight w:val="843"/>
          <w:jc w:val="center"/>
        </w:trPr>
        <w:tc>
          <w:tcPr>
            <w:tcW w:w="1157" w:type="dxa"/>
            <w:vAlign w:val="center"/>
          </w:tcPr>
          <w:p w:rsidR="00EE54CD" w:rsidRDefault="00803EFE">
            <w:pPr>
              <w:widowControl/>
              <w:jc w:val="center"/>
              <w:rPr>
                <w:rFonts w:ascii="宋体" w:hAnsi="宋体"/>
                <w:szCs w:val="21"/>
              </w:rPr>
            </w:pPr>
            <w:r>
              <w:rPr>
                <w:rFonts w:ascii="宋体" w:hAnsi="宋体" w:hint="eastAsia"/>
                <w:szCs w:val="21"/>
              </w:rPr>
              <w:t>公益价值</w:t>
            </w:r>
          </w:p>
        </w:tc>
        <w:tc>
          <w:tcPr>
            <w:tcW w:w="12587" w:type="dxa"/>
            <w:vAlign w:val="center"/>
          </w:tcPr>
          <w:p w:rsidR="00EE54CD" w:rsidRDefault="00803EFE">
            <w:pPr>
              <w:spacing w:line="340" w:lineRule="exact"/>
              <w:rPr>
                <w:rFonts w:ascii="宋体" w:hAnsi="宋体"/>
                <w:szCs w:val="21"/>
              </w:rPr>
            </w:pPr>
            <w:r>
              <w:rPr>
                <w:rFonts w:ascii="宋体" w:hAnsi="宋体"/>
                <w:b/>
                <w:bCs/>
                <w:szCs w:val="21"/>
              </w:rPr>
              <w:t>1.</w:t>
            </w:r>
            <w:r>
              <w:rPr>
                <w:rFonts w:ascii="宋体" w:hAnsi="宋体" w:hint="eastAsia"/>
                <w:b/>
                <w:bCs/>
                <w:szCs w:val="21"/>
              </w:rPr>
              <w:t>社会价值。</w:t>
            </w:r>
            <w:r>
              <w:rPr>
                <w:rFonts w:ascii="宋体" w:hAnsi="宋体" w:hint="eastAsia"/>
                <w:szCs w:val="21"/>
              </w:rPr>
              <w:t xml:space="preserve">项目以社会价值为导向，以谋求公共利益为目的，以解决社会问题为使命，不以营利为目标，有一定公益成果。 </w:t>
            </w:r>
          </w:p>
          <w:p w:rsidR="00EE54CD" w:rsidRDefault="00803EFE">
            <w:pPr>
              <w:spacing w:line="340" w:lineRule="exact"/>
              <w:rPr>
                <w:rFonts w:ascii="宋体" w:hAnsi="宋体"/>
                <w:szCs w:val="21"/>
              </w:rPr>
            </w:pPr>
            <w:r>
              <w:rPr>
                <w:rFonts w:ascii="宋体" w:hAnsi="宋体"/>
                <w:b/>
                <w:bCs/>
                <w:szCs w:val="21"/>
              </w:rPr>
              <w:t>2.</w:t>
            </w:r>
            <w:r>
              <w:rPr>
                <w:rFonts w:ascii="宋体" w:hAnsi="宋体" w:hint="eastAsia"/>
                <w:b/>
                <w:bCs/>
                <w:szCs w:val="21"/>
              </w:rPr>
              <w:t>社会效益。</w:t>
            </w:r>
            <w:r>
              <w:rPr>
                <w:rFonts w:ascii="宋体" w:hAnsi="宋体" w:hint="eastAsia"/>
                <w:szCs w:val="21"/>
              </w:rPr>
              <w:t>在公益服务领域具有较好的创意、产品或服务模式的创业计划和实践，追求社会效益的最大化。</w:t>
            </w:r>
          </w:p>
        </w:tc>
        <w:tc>
          <w:tcPr>
            <w:tcW w:w="992" w:type="dxa"/>
            <w:vAlign w:val="center"/>
          </w:tcPr>
          <w:p w:rsidR="00EE54CD" w:rsidRDefault="00803EFE">
            <w:pPr>
              <w:spacing w:line="340" w:lineRule="exact"/>
              <w:jc w:val="center"/>
              <w:rPr>
                <w:rFonts w:ascii="宋体" w:hAnsi="宋体"/>
                <w:szCs w:val="21"/>
              </w:rPr>
            </w:pPr>
            <w:r>
              <w:rPr>
                <w:rFonts w:ascii="宋体" w:hAnsi="宋体" w:hint="eastAsia"/>
                <w:szCs w:val="21"/>
              </w:rPr>
              <w:t>10</w:t>
            </w:r>
          </w:p>
        </w:tc>
      </w:tr>
      <w:tr w:rsidR="00EE54CD" w:rsidTr="006822AD">
        <w:trPr>
          <w:trHeight w:val="1267"/>
          <w:jc w:val="center"/>
        </w:trPr>
        <w:tc>
          <w:tcPr>
            <w:tcW w:w="1157" w:type="dxa"/>
            <w:vAlign w:val="center"/>
          </w:tcPr>
          <w:p w:rsidR="00EE54CD" w:rsidRDefault="00803EFE" w:rsidP="00D00248">
            <w:pPr>
              <w:widowControl/>
              <w:jc w:val="center"/>
              <w:rPr>
                <w:rFonts w:ascii="宋体" w:hAnsi="宋体"/>
                <w:szCs w:val="21"/>
              </w:rPr>
            </w:pPr>
            <w:r>
              <w:rPr>
                <w:rFonts w:ascii="宋体" w:hAnsi="宋体" w:hint="eastAsia"/>
                <w:szCs w:val="21"/>
              </w:rPr>
              <w:t>项目创新</w:t>
            </w:r>
          </w:p>
        </w:tc>
        <w:tc>
          <w:tcPr>
            <w:tcW w:w="12587" w:type="dxa"/>
            <w:vAlign w:val="center"/>
          </w:tcPr>
          <w:p w:rsidR="00EE54CD" w:rsidRDefault="00803EFE">
            <w:pPr>
              <w:spacing w:line="340" w:lineRule="exact"/>
              <w:rPr>
                <w:rFonts w:ascii="宋体" w:hAnsi="宋体"/>
                <w:szCs w:val="21"/>
              </w:rPr>
            </w:pPr>
            <w:r>
              <w:rPr>
                <w:rFonts w:ascii="宋体" w:hAnsi="宋体"/>
                <w:b/>
                <w:bCs/>
                <w:szCs w:val="21"/>
              </w:rPr>
              <w:t>1.</w:t>
            </w:r>
            <w:r>
              <w:rPr>
                <w:rFonts w:ascii="宋体" w:hAnsi="宋体" w:hint="eastAsia"/>
                <w:b/>
                <w:bCs/>
                <w:szCs w:val="21"/>
              </w:rPr>
              <w:t>问题导向。</w:t>
            </w:r>
            <w:r>
              <w:rPr>
                <w:rFonts w:ascii="宋体" w:hAnsi="宋体" w:hint="eastAsia"/>
                <w:szCs w:val="21"/>
              </w:rPr>
              <w:t>团队能够基于科学严谨的创新过程，遵循创新规律，运用各</w:t>
            </w:r>
            <w:proofErr w:type="gramStart"/>
            <w:r>
              <w:rPr>
                <w:rFonts w:ascii="宋体" w:hAnsi="宋体" w:hint="eastAsia"/>
                <w:szCs w:val="21"/>
              </w:rPr>
              <w:t>类创新</w:t>
            </w:r>
            <w:proofErr w:type="gramEnd"/>
            <w:r>
              <w:rPr>
                <w:rFonts w:ascii="宋体" w:hAnsi="宋体" w:hint="eastAsia"/>
                <w:szCs w:val="21"/>
              </w:rPr>
              <w:t xml:space="preserve">的理念和范式，解决社会实际需求。 </w:t>
            </w:r>
          </w:p>
          <w:p w:rsidR="00EE54CD" w:rsidRDefault="00803EFE">
            <w:pPr>
              <w:spacing w:line="340" w:lineRule="exact"/>
              <w:rPr>
                <w:rFonts w:ascii="宋体" w:hAnsi="宋体"/>
                <w:szCs w:val="21"/>
              </w:rPr>
            </w:pPr>
            <w:r>
              <w:rPr>
                <w:rFonts w:ascii="宋体" w:hAnsi="宋体"/>
                <w:b/>
                <w:bCs/>
                <w:szCs w:val="21"/>
              </w:rPr>
              <w:t>2.</w:t>
            </w:r>
            <w:r>
              <w:rPr>
                <w:rFonts w:ascii="宋体" w:hAnsi="宋体" w:hint="eastAsia"/>
                <w:b/>
                <w:bCs/>
                <w:szCs w:val="21"/>
              </w:rPr>
              <w:t>创新成效。</w:t>
            </w:r>
            <w:r>
              <w:rPr>
                <w:rFonts w:ascii="宋体" w:hAnsi="宋体" w:hint="eastAsia"/>
                <w:szCs w:val="21"/>
              </w:rPr>
              <w:t xml:space="preserve">项目能够从产品创新、服务创新等方面着手开展公益创业实践，并产生一定数量和质量的创新成果。 </w:t>
            </w:r>
          </w:p>
          <w:p w:rsidR="00EE54CD" w:rsidRDefault="00803EFE">
            <w:pPr>
              <w:spacing w:line="340" w:lineRule="exact"/>
              <w:rPr>
                <w:rFonts w:ascii="宋体" w:hAnsi="宋体"/>
                <w:szCs w:val="21"/>
              </w:rPr>
            </w:pPr>
            <w:r>
              <w:rPr>
                <w:rFonts w:ascii="宋体" w:hAnsi="宋体"/>
                <w:b/>
                <w:bCs/>
                <w:szCs w:val="21"/>
              </w:rPr>
              <w:t>3.</w:t>
            </w:r>
            <w:r>
              <w:rPr>
                <w:rFonts w:ascii="宋体" w:hAnsi="宋体" w:hint="eastAsia"/>
                <w:b/>
                <w:bCs/>
                <w:szCs w:val="21"/>
              </w:rPr>
              <w:t>公益成效。</w:t>
            </w:r>
            <w:r>
              <w:rPr>
                <w:rFonts w:ascii="宋体" w:hAnsi="宋体" w:hint="eastAsia"/>
                <w:szCs w:val="21"/>
              </w:rPr>
              <w:t>鼓励将高校科研成果运用到公益创业中，以解决相应的社会问题。</w:t>
            </w:r>
          </w:p>
        </w:tc>
        <w:tc>
          <w:tcPr>
            <w:tcW w:w="992" w:type="dxa"/>
            <w:vAlign w:val="center"/>
          </w:tcPr>
          <w:p w:rsidR="00EE54CD" w:rsidRDefault="00803EFE">
            <w:pPr>
              <w:spacing w:line="340" w:lineRule="exact"/>
              <w:jc w:val="center"/>
              <w:rPr>
                <w:rFonts w:ascii="宋体" w:hAnsi="宋体"/>
                <w:szCs w:val="21"/>
              </w:rPr>
            </w:pPr>
            <w:r>
              <w:rPr>
                <w:rFonts w:ascii="宋体" w:hAnsi="宋体" w:hint="eastAsia"/>
                <w:szCs w:val="21"/>
              </w:rPr>
              <w:t>20</w:t>
            </w:r>
          </w:p>
        </w:tc>
      </w:tr>
      <w:tr w:rsidR="00EE54CD">
        <w:trPr>
          <w:trHeight w:val="394"/>
          <w:jc w:val="center"/>
        </w:trPr>
        <w:tc>
          <w:tcPr>
            <w:tcW w:w="1157" w:type="dxa"/>
            <w:vAlign w:val="center"/>
          </w:tcPr>
          <w:p w:rsidR="00EE54CD" w:rsidRDefault="00803EFE">
            <w:pPr>
              <w:widowControl/>
              <w:jc w:val="center"/>
              <w:rPr>
                <w:rFonts w:ascii="宋体" w:hAnsi="宋体"/>
                <w:szCs w:val="21"/>
              </w:rPr>
            </w:pPr>
            <w:r>
              <w:rPr>
                <w:rFonts w:ascii="宋体" w:hAnsi="宋体" w:hint="eastAsia"/>
                <w:szCs w:val="21"/>
              </w:rPr>
              <w:t>发展前景</w:t>
            </w:r>
          </w:p>
        </w:tc>
        <w:tc>
          <w:tcPr>
            <w:tcW w:w="12587" w:type="dxa"/>
            <w:vAlign w:val="center"/>
          </w:tcPr>
          <w:p w:rsidR="00EE54CD" w:rsidRDefault="00803EFE">
            <w:pPr>
              <w:spacing w:line="340" w:lineRule="exact"/>
              <w:rPr>
                <w:rFonts w:ascii="宋体" w:hAnsi="宋体"/>
                <w:szCs w:val="21"/>
              </w:rPr>
            </w:pPr>
            <w:r>
              <w:rPr>
                <w:rFonts w:ascii="宋体" w:hAnsi="宋体" w:hint="eastAsia"/>
                <w:b/>
                <w:bCs/>
                <w:szCs w:val="21"/>
              </w:rPr>
              <w:t>1.发展条件。</w:t>
            </w:r>
            <w:r>
              <w:rPr>
                <w:rFonts w:ascii="宋体" w:hAnsi="宋体" w:hint="eastAsia"/>
                <w:szCs w:val="21"/>
              </w:rPr>
              <w:t>项目通过吸纳捐赠、获取政府资助、</w:t>
            </w:r>
            <w:proofErr w:type="gramStart"/>
            <w:r>
              <w:rPr>
                <w:rFonts w:ascii="宋体" w:hAnsi="宋体" w:hint="eastAsia"/>
                <w:szCs w:val="21"/>
              </w:rPr>
              <w:t>自营收</w:t>
            </w:r>
            <w:proofErr w:type="gramEnd"/>
            <w:r>
              <w:rPr>
                <w:rFonts w:ascii="宋体" w:hAnsi="宋体" w:hint="eastAsia"/>
                <w:szCs w:val="21"/>
              </w:rPr>
              <w:t>等方式确保持续生存能力情况。</w:t>
            </w:r>
          </w:p>
          <w:p w:rsidR="00EE54CD" w:rsidRDefault="00803EFE">
            <w:pPr>
              <w:spacing w:line="340" w:lineRule="exact"/>
              <w:rPr>
                <w:rFonts w:ascii="宋体" w:hAnsi="宋体"/>
                <w:szCs w:val="21"/>
              </w:rPr>
            </w:pPr>
            <w:r>
              <w:rPr>
                <w:rFonts w:ascii="宋体" w:hAnsi="宋体" w:hint="eastAsia"/>
                <w:b/>
                <w:bCs/>
                <w:szCs w:val="21"/>
              </w:rPr>
              <w:t>2.营销效果。</w:t>
            </w:r>
            <w:r>
              <w:rPr>
                <w:rFonts w:ascii="宋体" w:hAnsi="宋体" w:hint="eastAsia"/>
                <w:szCs w:val="21"/>
              </w:rPr>
              <w:t>团队基于一定的产品、服务、模式，通过高效管理、资源整合、活动策划等运营手段，确保项目影响力与实效性。</w:t>
            </w:r>
          </w:p>
          <w:p w:rsidR="00EE54CD" w:rsidRDefault="00803EFE">
            <w:pPr>
              <w:spacing w:line="340" w:lineRule="exact"/>
              <w:rPr>
                <w:rFonts w:ascii="宋体" w:hAnsi="宋体"/>
                <w:szCs w:val="21"/>
              </w:rPr>
            </w:pPr>
            <w:r>
              <w:rPr>
                <w:rFonts w:ascii="宋体" w:hAnsi="宋体"/>
                <w:b/>
                <w:bCs/>
                <w:szCs w:val="21"/>
              </w:rPr>
              <w:t>3.</w:t>
            </w:r>
            <w:r>
              <w:rPr>
                <w:rFonts w:ascii="宋体" w:hAnsi="宋体" w:hint="eastAsia"/>
                <w:b/>
                <w:bCs/>
                <w:szCs w:val="21"/>
              </w:rPr>
              <w:t>社会影响。</w:t>
            </w:r>
            <w:r>
              <w:rPr>
                <w:rFonts w:ascii="宋体" w:hAnsi="宋体" w:hint="eastAsia"/>
                <w:szCs w:val="21"/>
              </w:rPr>
              <w:t>项目对带动大学生到农村、城乡社区从事社会服务就业创业的情况，在促进就业、教育、医疗、养老、环境保护与生态建设等方面的效果。</w:t>
            </w:r>
          </w:p>
          <w:p w:rsidR="00EE54CD" w:rsidRDefault="00803EFE">
            <w:pPr>
              <w:spacing w:line="340" w:lineRule="exact"/>
              <w:rPr>
                <w:rFonts w:ascii="宋体" w:hAnsi="宋体"/>
                <w:szCs w:val="21"/>
              </w:rPr>
            </w:pPr>
            <w:r>
              <w:rPr>
                <w:rFonts w:ascii="宋体" w:hAnsi="宋体" w:hint="eastAsia"/>
                <w:b/>
                <w:bCs/>
                <w:szCs w:val="21"/>
              </w:rPr>
              <w:t>4.推广成效。</w:t>
            </w:r>
            <w:r>
              <w:rPr>
                <w:rFonts w:ascii="宋体" w:hAnsi="宋体" w:hint="eastAsia"/>
                <w:szCs w:val="21"/>
              </w:rPr>
              <w:t>项目的模式可复制、可推广、具有示范效应。</w:t>
            </w:r>
          </w:p>
        </w:tc>
        <w:tc>
          <w:tcPr>
            <w:tcW w:w="992" w:type="dxa"/>
            <w:vAlign w:val="center"/>
          </w:tcPr>
          <w:p w:rsidR="00EE54CD" w:rsidRDefault="00803EFE">
            <w:pPr>
              <w:spacing w:line="340" w:lineRule="exact"/>
              <w:jc w:val="center"/>
              <w:rPr>
                <w:rFonts w:ascii="宋体" w:hAnsi="宋体"/>
                <w:szCs w:val="21"/>
              </w:rPr>
            </w:pPr>
            <w:r>
              <w:rPr>
                <w:rFonts w:ascii="宋体" w:hAnsi="宋体" w:hint="eastAsia"/>
                <w:szCs w:val="21"/>
              </w:rPr>
              <w:t>20</w:t>
            </w:r>
          </w:p>
        </w:tc>
      </w:tr>
      <w:tr w:rsidR="00EE54CD" w:rsidTr="006822AD">
        <w:trPr>
          <w:trHeight w:val="1691"/>
          <w:jc w:val="center"/>
        </w:trPr>
        <w:tc>
          <w:tcPr>
            <w:tcW w:w="1157" w:type="dxa"/>
            <w:vAlign w:val="center"/>
          </w:tcPr>
          <w:p w:rsidR="00EE54CD" w:rsidRDefault="00803EFE" w:rsidP="00D00248">
            <w:pPr>
              <w:widowControl/>
              <w:jc w:val="center"/>
              <w:rPr>
                <w:rFonts w:ascii="宋体" w:hAnsi="宋体"/>
                <w:szCs w:val="21"/>
              </w:rPr>
            </w:pPr>
            <w:r>
              <w:rPr>
                <w:rFonts w:ascii="宋体" w:hAnsi="宋体" w:hint="eastAsia"/>
                <w:szCs w:val="21"/>
              </w:rPr>
              <w:lastRenderedPageBreak/>
              <w:t>团队协作</w:t>
            </w:r>
          </w:p>
        </w:tc>
        <w:tc>
          <w:tcPr>
            <w:tcW w:w="12587" w:type="dxa"/>
            <w:vAlign w:val="center"/>
          </w:tcPr>
          <w:p w:rsidR="00EE54CD" w:rsidRDefault="00803EFE">
            <w:pPr>
              <w:spacing w:line="340" w:lineRule="exact"/>
              <w:rPr>
                <w:rFonts w:ascii="宋体" w:hAnsi="宋体"/>
                <w:szCs w:val="21"/>
              </w:rPr>
            </w:pPr>
            <w:r>
              <w:rPr>
                <w:rFonts w:ascii="宋体" w:hAnsi="宋体" w:hint="eastAsia"/>
                <w:b/>
                <w:bCs/>
                <w:szCs w:val="21"/>
              </w:rPr>
              <w:t>1.团队精神。</w:t>
            </w:r>
            <w:r>
              <w:rPr>
                <w:rFonts w:ascii="宋体" w:hAnsi="宋体" w:hint="eastAsia"/>
                <w:szCs w:val="21"/>
              </w:rPr>
              <w:t>团队有明确的使命愿景，具有团结协作的创新精神，具有从事公益创业所需的知识、技术和经验。</w:t>
            </w:r>
          </w:p>
          <w:p w:rsidR="00EE54CD" w:rsidRDefault="00803EFE">
            <w:pPr>
              <w:spacing w:line="340" w:lineRule="exact"/>
              <w:rPr>
                <w:rFonts w:ascii="宋体" w:hAnsi="宋体"/>
                <w:szCs w:val="21"/>
              </w:rPr>
            </w:pPr>
            <w:r>
              <w:rPr>
                <w:rFonts w:ascii="宋体" w:hAnsi="宋体" w:hint="eastAsia"/>
                <w:b/>
                <w:bCs/>
                <w:szCs w:val="21"/>
              </w:rPr>
              <w:t>2.团队结构。</w:t>
            </w:r>
            <w:r>
              <w:rPr>
                <w:rFonts w:ascii="宋体" w:hAnsi="宋体" w:hint="eastAsia"/>
                <w:szCs w:val="21"/>
              </w:rPr>
              <w:t>团队内部的组织构架、人员配置、分工协作、能力结构、专业结构、激励制度的合理性情况；团队外部服务支撑体系完备（如志愿者团队等）、具有一定规模、实施有效管理使其发挥重要作用的情况。</w:t>
            </w:r>
          </w:p>
          <w:p w:rsidR="00EE54CD" w:rsidRDefault="00803EFE">
            <w:pPr>
              <w:spacing w:line="340" w:lineRule="exact"/>
              <w:rPr>
                <w:rFonts w:ascii="宋体" w:hAnsi="宋体"/>
                <w:szCs w:val="21"/>
              </w:rPr>
            </w:pPr>
            <w:r>
              <w:rPr>
                <w:rFonts w:ascii="宋体" w:hAnsi="宋体" w:hint="eastAsia"/>
                <w:b/>
                <w:bCs/>
                <w:szCs w:val="21"/>
              </w:rPr>
              <w:t>3.团队效能。</w:t>
            </w:r>
            <w:r>
              <w:rPr>
                <w:rFonts w:ascii="宋体" w:hAnsi="宋体" w:hint="eastAsia"/>
                <w:szCs w:val="21"/>
              </w:rPr>
              <w:t>团队与项目关系的真实性、紧密性情况；团队对项目的各项投入情况；团队的延续性或接替性情况。</w:t>
            </w:r>
          </w:p>
          <w:p w:rsidR="00EE54CD" w:rsidRDefault="00803EFE">
            <w:pPr>
              <w:spacing w:line="340" w:lineRule="exact"/>
              <w:rPr>
                <w:rFonts w:ascii="宋体" w:hAnsi="宋体"/>
                <w:szCs w:val="21"/>
              </w:rPr>
            </w:pPr>
            <w:r>
              <w:rPr>
                <w:rFonts w:ascii="宋体" w:hAnsi="宋体" w:hint="eastAsia"/>
                <w:b/>
                <w:bCs/>
                <w:szCs w:val="21"/>
              </w:rPr>
              <w:t>4.团队资源。</w:t>
            </w:r>
            <w:r>
              <w:rPr>
                <w:rFonts w:ascii="宋体" w:hAnsi="宋体" w:hint="eastAsia"/>
                <w:szCs w:val="21"/>
              </w:rPr>
              <w:t>支撑项目发展的合作伙伴等外部资源的使用以及与项目关系的情况。</w:t>
            </w:r>
          </w:p>
        </w:tc>
        <w:tc>
          <w:tcPr>
            <w:tcW w:w="992" w:type="dxa"/>
            <w:vAlign w:val="center"/>
          </w:tcPr>
          <w:p w:rsidR="00EE54CD" w:rsidRDefault="00803EFE">
            <w:pPr>
              <w:spacing w:line="340" w:lineRule="exact"/>
              <w:jc w:val="center"/>
              <w:rPr>
                <w:rFonts w:ascii="宋体" w:hAnsi="宋体"/>
                <w:szCs w:val="21"/>
              </w:rPr>
            </w:pPr>
            <w:r>
              <w:rPr>
                <w:rFonts w:ascii="宋体" w:hAnsi="宋体" w:hint="eastAsia"/>
                <w:szCs w:val="21"/>
              </w:rPr>
              <w:t>20</w:t>
            </w:r>
          </w:p>
        </w:tc>
      </w:tr>
      <w:tr w:rsidR="00EE54CD">
        <w:trPr>
          <w:trHeight w:val="547"/>
          <w:jc w:val="center"/>
        </w:trPr>
        <w:tc>
          <w:tcPr>
            <w:tcW w:w="1157" w:type="dxa"/>
            <w:vAlign w:val="center"/>
          </w:tcPr>
          <w:p w:rsidR="00EE54CD" w:rsidRDefault="00803EFE">
            <w:pPr>
              <w:spacing w:line="340" w:lineRule="exact"/>
              <w:jc w:val="center"/>
              <w:rPr>
                <w:rFonts w:ascii="宋体" w:hAnsi="宋体"/>
                <w:szCs w:val="21"/>
              </w:rPr>
            </w:pPr>
            <w:r>
              <w:rPr>
                <w:rFonts w:ascii="宋体" w:hAnsi="宋体" w:hint="eastAsia"/>
                <w:szCs w:val="21"/>
              </w:rPr>
              <w:t>必要条件</w:t>
            </w:r>
          </w:p>
        </w:tc>
        <w:tc>
          <w:tcPr>
            <w:tcW w:w="992" w:type="dxa"/>
            <w:gridSpan w:val="2"/>
            <w:vAlign w:val="center"/>
          </w:tcPr>
          <w:p w:rsidR="00EE54CD" w:rsidRDefault="00803EFE">
            <w:pPr>
              <w:spacing w:line="340" w:lineRule="exact"/>
              <w:rPr>
                <w:rFonts w:ascii="宋体" w:hAnsi="宋体"/>
                <w:szCs w:val="21"/>
              </w:rPr>
            </w:pPr>
            <w:r>
              <w:rPr>
                <w:rFonts w:ascii="宋体" w:hAnsi="宋体" w:hint="eastAsia"/>
                <w:szCs w:val="21"/>
              </w:rPr>
              <w:t>参加由学校、省市或全国组织的“青年红色筑梦之旅”活动。</w:t>
            </w:r>
          </w:p>
        </w:tc>
      </w:tr>
    </w:tbl>
    <w:p w:rsidR="00EE54CD" w:rsidRDefault="00803EFE">
      <w:pPr>
        <w:spacing w:beforeLines="50" w:before="120" w:afterLines="50" w:after="120" w:line="560" w:lineRule="exact"/>
        <w:ind w:firstLineChars="200" w:firstLine="640"/>
        <w:rPr>
          <w:rFonts w:ascii="黑体" w:eastAsia="黑体" w:hAnsi="黑体"/>
          <w:sz w:val="32"/>
          <w:szCs w:val="24"/>
        </w:rPr>
      </w:pPr>
      <w:r>
        <w:rPr>
          <w:rFonts w:ascii="黑体" w:eastAsia="黑体" w:hAnsi="黑体" w:hint="eastAsia"/>
          <w:sz w:val="32"/>
          <w:szCs w:val="24"/>
        </w:rPr>
        <w:t>四、</w:t>
      </w:r>
      <w:proofErr w:type="gramStart"/>
      <w:r>
        <w:rPr>
          <w:rFonts w:ascii="黑体" w:eastAsia="黑体" w:hAnsi="黑体" w:hint="eastAsia"/>
          <w:sz w:val="32"/>
          <w:szCs w:val="24"/>
        </w:rPr>
        <w:t>红旅赛道</w:t>
      </w:r>
      <w:proofErr w:type="gramEnd"/>
      <w:r>
        <w:rPr>
          <w:rFonts w:ascii="黑体" w:eastAsia="黑体" w:hAnsi="黑体" w:hint="eastAsia"/>
          <w:sz w:val="32"/>
          <w:szCs w:val="24"/>
        </w:rPr>
        <w:t>创意组</w:t>
      </w:r>
    </w:p>
    <w:tbl>
      <w:tblPr>
        <w:tblW w:w="147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61"/>
        <w:gridCol w:w="12630"/>
        <w:gridCol w:w="995"/>
      </w:tblGrid>
      <w:tr w:rsidR="00EE54CD" w:rsidTr="00D00248">
        <w:trPr>
          <w:trHeight w:val="478"/>
          <w:jc w:val="center"/>
        </w:trPr>
        <w:tc>
          <w:tcPr>
            <w:tcW w:w="1161" w:type="dxa"/>
            <w:vAlign w:val="center"/>
          </w:tcPr>
          <w:p w:rsidR="00EE54CD" w:rsidRDefault="00803EFE">
            <w:pPr>
              <w:spacing w:line="340" w:lineRule="exact"/>
              <w:jc w:val="center"/>
              <w:rPr>
                <w:rFonts w:ascii="宋体" w:hAnsi="宋体"/>
                <w:b/>
                <w:szCs w:val="21"/>
              </w:rPr>
            </w:pPr>
            <w:r>
              <w:rPr>
                <w:rFonts w:ascii="宋体" w:hAnsi="宋体" w:hint="eastAsia"/>
                <w:b/>
                <w:szCs w:val="21"/>
              </w:rPr>
              <w:t>评审要点</w:t>
            </w:r>
          </w:p>
        </w:tc>
        <w:tc>
          <w:tcPr>
            <w:tcW w:w="12630" w:type="dxa"/>
            <w:vAlign w:val="center"/>
          </w:tcPr>
          <w:p w:rsidR="00EE54CD" w:rsidRDefault="00803EFE">
            <w:pPr>
              <w:spacing w:line="340" w:lineRule="exact"/>
              <w:jc w:val="center"/>
              <w:rPr>
                <w:rFonts w:ascii="宋体" w:hAnsi="宋体"/>
                <w:b/>
                <w:szCs w:val="21"/>
              </w:rPr>
            </w:pPr>
            <w:r>
              <w:rPr>
                <w:rFonts w:ascii="宋体" w:hAnsi="宋体" w:hint="eastAsia"/>
                <w:b/>
                <w:szCs w:val="21"/>
              </w:rPr>
              <w:t>评审内容</w:t>
            </w:r>
          </w:p>
        </w:tc>
        <w:tc>
          <w:tcPr>
            <w:tcW w:w="995" w:type="dxa"/>
            <w:vAlign w:val="center"/>
          </w:tcPr>
          <w:p w:rsidR="00EE54CD" w:rsidRDefault="00803EFE">
            <w:pPr>
              <w:spacing w:line="340" w:lineRule="exact"/>
              <w:jc w:val="center"/>
              <w:rPr>
                <w:rFonts w:ascii="宋体" w:hAnsi="宋体"/>
                <w:b/>
                <w:szCs w:val="21"/>
              </w:rPr>
            </w:pPr>
            <w:r>
              <w:rPr>
                <w:rFonts w:ascii="宋体" w:hAnsi="宋体" w:hint="eastAsia"/>
                <w:b/>
                <w:szCs w:val="21"/>
              </w:rPr>
              <w:t>分值</w:t>
            </w:r>
          </w:p>
        </w:tc>
      </w:tr>
      <w:tr w:rsidR="00EE54CD" w:rsidTr="006822AD">
        <w:trPr>
          <w:trHeight w:val="2796"/>
          <w:jc w:val="center"/>
        </w:trPr>
        <w:tc>
          <w:tcPr>
            <w:tcW w:w="1161" w:type="dxa"/>
            <w:vAlign w:val="center"/>
          </w:tcPr>
          <w:p w:rsidR="00EE54CD" w:rsidRDefault="00803EFE">
            <w:pPr>
              <w:spacing w:line="340" w:lineRule="exact"/>
              <w:jc w:val="center"/>
              <w:rPr>
                <w:rFonts w:ascii="宋体" w:hAnsi="宋体"/>
                <w:szCs w:val="21"/>
              </w:rPr>
            </w:pPr>
            <w:r>
              <w:rPr>
                <w:rFonts w:ascii="宋体" w:hAnsi="宋体" w:hint="eastAsia"/>
                <w:szCs w:val="21"/>
              </w:rPr>
              <w:t>个人成长</w:t>
            </w:r>
          </w:p>
        </w:tc>
        <w:tc>
          <w:tcPr>
            <w:tcW w:w="12630" w:type="dxa"/>
            <w:vAlign w:val="center"/>
          </w:tcPr>
          <w:p w:rsidR="00EE54CD" w:rsidRDefault="00803EFE">
            <w:pPr>
              <w:spacing w:line="340" w:lineRule="exact"/>
              <w:rPr>
                <w:rFonts w:ascii="宋体" w:hAnsi="宋体"/>
                <w:szCs w:val="21"/>
              </w:rPr>
            </w:pPr>
            <w:r>
              <w:rPr>
                <w:rFonts w:ascii="宋体" w:hAnsi="宋体" w:hint="eastAsia"/>
                <w:b/>
                <w:bCs/>
                <w:szCs w:val="21"/>
              </w:rPr>
              <w:t>1.立德树人。</w:t>
            </w:r>
            <w:r>
              <w:rPr>
                <w:rFonts w:ascii="宋体" w:hAnsi="宋体" w:hint="eastAsia"/>
                <w:szCs w:val="21"/>
              </w:rPr>
              <w:t>项目弘扬正确价值观，</w:t>
            </w:r>
            <w:proofErr w:type="gramStart"/>
            <w:r>
              <w:rPr>
                <w:rFonts w:ascii="宋体" w:hAnsi="宋体" w:hint="eastAsia"/>
                <w:szCs w:val="21"/>
              </w:rPr>
              <w:t>厚植家国</w:t>
            </w:r>
            <w:proofErr w:type="gramEnd"/>
            <w:r>
              <w:rPr>
                <w:rFonts w:ascii="宋体" w:hAnsi="宋体" w:hint="eastAsia"/>
                <w:szCs w:val="21"/>
              </w:rPr>
              <w:t>情怀，恪守伦理规范，有助于培育创新精神。</w:t>
            </w:r>
          </w:p>
          <w:p w:rsidR="00EE54CD" w:rsidRDefault="00803EFE">
            <w:pPr>
              <w:spacing w:line="340" w:lineRule="exact"/>
              <w:rPr>
                <w:rFonts w:ascii="宋体" w:hAnsi="宋体"/>
                <w:szCs w:val="21"/>
              </w:rPr>
            </w:pPr>
            <w:r>
              <w:rPr>
                <w:rFonts w:ascii="宋体" w:hAnsi="宋体" w:hint="eastAsia"/>
                <w:b/>
                <w:bCs/>
                <w:szCs w:val="21"/>
              </w:rPr>
              <w:t>2.调研深入。</w:t>
            </w:r>
            <w:r>
              <w:rPr>
                <w:rFonts w:ascii="宋体" w:hAnsi="宋体" w:hint="eastAsia"/>
                <w:szCs w:val="21"/>
              </w:rPr>
              <w:t>项目扎根中国大地了解国情民情，鼓励学生深入社会、行业、实验场所选题立项、调查研究、试验论证。</w:t>
            </w:r>
          </w:p>
          <w:p w:rsidR="00EE54CD" w:rsidRDefault="00803EFE">
            <w:pPr>
              <w:spacing w:line="340" w:lineRule="exact"/>
              <w:rPr>
                <w:rFonts w:ascii="宋体" w:hAnsi="宋体"/>
                <w:szCs w:val="21"/>
              </w:rPr>
            </w:pPr>
            <w:r>
              <w:rPr>
                <w:rFonts w:ascii="宋体" w:hAnsi="宋体" w:hint="eastAsia"/>
                <w:b/>
                <w:bCs/>
                <w:szCs w:val="21"/>
              </w:rPr>
              <w:t>3.逻辑正确。</w:t>
            </w:r>
            <w:r>
              <w:rPr>
                <w:rFonts w:ascii="宋体" w:hAnsi="宋体" w:hint="eastAsia"/>
                <w:szCs w:val="21"/>
              </w:rPr>
              <w:t>项目遵循发现问题、分析问题、解决问题的基本规律，将所学专业知识、技能和方法应用于科技创新、乡村振兴、城市社区治理、城乡融合发展等方面。</w:t>
            </w:r>
          </w:p>
          <w:p w:rsidR="00EE54CD" w:rsidRDefault="00803EFE">
            <w:pPr>
              <w:spacing w:line="340" w:lineRule="exact"/>
              <w:rPr>
                <w:rFonts w:ascii="宋体" w:hAnsi="宋体"/>
                <w:szCs w:val="21"/>
              </w:rPr>
            </w:pPr>
            <w:r>
              <w:rPr>
                <w:rFonts w:ascii="宋体" w:hAnsi="宋体" w:hint="eastAsia"/>
                <w:b/>
                <w:bCs/>
                <w:szCs w:val="21"/>
              </w:rPr>
              <w:t>4.知识掌握与应用能力。</w:t>
            </w:r>
            <w:r>
              <w:rPr>
                <w:rFonts w:ascii="宋体" w:hAnsi="宋体" w:hint="eastAsia"/>
                <w:szCs w:val="21"/>
              </w:rPr>
              <w:t>体现团队用课堂和实验室学到的知识解决实际问题的综合能力和高级思维，体现项目成长对团队成员创新创业精神、意识、能力的锻炼和提升作用，展现创新教育对大学生基本素养和认知的塑造力和提升大学生综合能力的效力。</w:t>
            </w:r>
          </w:p>
          <w:p w:rsidR="00EE54CD" w:rsidRDefault="00803EFE">
            <w:pPr>
              <w:spacing w:line="340" w:lineRule="exact"/>
              <w:rPr>
                <w:rFonts w:ascii="宋体" w:hAnsi="宋体"/>
                <w:szCs w:val="21"/>
              </w:rPr>
            </w:pPr>
            <w:r>
              <w:rPr>
                <w:rFonts w:ascii="宋体" w:hAnsi="宋体" w:hint="eastAsia"/>
                <w:b/>
                <w:bCs/>
                <w:szCs w:val="21"/>
              </w:rPr>
              <w:t>5.人才培养成效。</w:t>
            </w:r>
            <w:r>
              <w:rPr>
                <w:rFonts w:ascii="宋体" w:hAnsi="宋体" w:hint="eastAsia"/>
                <w:szCs w:val="21"/>
              </w:rPr>
              <w:t>项目能充分体现院校扎实推进新工科、新医科、新农科、新文科建设方面取得的成果；项目充分体现专业教育、</w:t>
            </w:r>
            <w:proofErr w:type="gramStart"/>
            <w:r>
              <w:rPr>
                <w:rFonts w:ascii="宋体" w:hAnsi="宋体" w:hint="eastAsia"/>
                <w:szCs w:val="21"/>
              </w:rPr>
              <w:t>思政教育</w:t>
            </w:r>
            <w:proofErr w:type="gramEnd"/>
            <w:r>
              <w:rPr>
                <w:rFonts w:ascii="宋体" w:hAnsi="宋体" w:hint="eastAsia"/>
                <w:szCs w:val="21"/>
              </w:rPr>
              <w:t>、创新教育的有机融合；体现院校在项目的培育、孵化等方面的支持情况。</w:t>
            </w:r>
          </w:p>
        </w:tc>
        <w:tc>
          <w:tcPr>
            <w:tcW w:w="995" w:type="dxa"/>
            <w:vAlign w:val="center"/>
          </w:tcPr>
          <w:p w:rsidR="00EE54CD" w:rsidRDefault="00803EFE">
            <w:pPr>
              <w:spacing w:line="340" w:lineRule="exact"/>
              <w:jc w:val="center"/>
              <w:rPr>
                <w:rFonts w:ascii="宋体" w:hAnsi="宋体"/>
                <w:szCs w:val="21"/>
              </w:rPr>
            </w:pPr>
            <w:r>
              <w:rPr>
                <w:rFonts w:ascii="宋体" w:hAnsi="宋体" w:hint="eastAsia"/>
                <w:szCs w:val="21"/>
              </w:rPr>
              <w:t>30</w:t>
            </w:r>
          </w:p>
        </w:tc>
      </w:tr>
      <w:tr w:rsidR="00EE54CD">
        <w:trPr>
          <w:trHeight w:val="1655"/>
          <w:jc w:val="center"/>
        </w:trPr>
        <w:tc>
          <w:tcPr>
            <w:tcW w:w="1161" w:type="dxa"/>
            <w:vAlign w:val="center"/>
          </w:tcPr>
          <w:p w:rsidR="00EE54CD" w:rsidRDefault="00803EFE">
            <w:pPr>
              <w:spacing w:line="340" w:lineRule="exact"/>
              <w:jc w:val="center"/>
              <w:rPr>
                <w:rFonts w:ascii="宋体" w:hAnsi="宋体"/>
                <w:szCs w:val="21"/>
              </w:rPr>
            </w:pPr>
            <w:r>
              <w:rPr>
                <w:rFonts w:ascii="宋体" w:hAnsi="宋体" w:hint="eastAsia"/>
                <w:szCs w:val="21"/>
              </w:rPr>
              <w:t>项目创新</w:t>
            </w:r>
          </w:p>
        </w:tc>
        <w:tc>
          <w:tcPr>
            <w:tcW w:w="12630" w:type="dxa"/>
            <w:vAlign w:val="center"/>
          </w:tcPr>
          <w:p w:rsidR="00EE54CD" w:rsidRDefault="00803EFE">
            <w:pPr>
              <w:spacing w:line="340" w:lineRule="exact"/>
              <w:rPr>
                <w:rFonts w:ascii="宋体" w:hAnsi="宋体"/>
                <w:szCs w:val="21"/>
              </w:rPr>
            </w:pPr>
            <w:r>
              <w:rPr>
                <w:rFonts w:ascii="宋体" w:hAnsi="宋体"/>
                <w:b/>
                <w:bCs/>
                <w:szCs w:val="21"/>
              </w:rPr>
              <w:t>1.</w:t>
            </w:r>
            <w:r>
              <w:rPr>
                <w:rFonts w:ascii="宋体" w:hAnsi="宋体" w:hint="eastAsia"/>
                <w:b/>
                <w:bCs/>
                <w:szCs w:val="21"/>
              </w:rPr>
              <w:t>解决方法。</w:t>
            </w:r>
            <w:r>
              <w:rPr>
                <w:rFonts w:ascii="宋体" w:hAnsi="宋体" w:hint="eastAsia"/>
                <w:szCs w:val="21"/>
              </w:rPr>
              <w:t>团队能够基于科学严谨的创新过程，遵循创新规律，运用各</w:t>
            </w:r>
            <w:proofErr w:type="gramStart"/>
            <w:r>
              <w:rPr>
                <w:rFonts w:ascii="宋体" w:hAnsi="宋体" w:hint="eastAsia"/>
                <w:szCs w:val="21"/>
              </w:rPr>
              <w:t>类创新</w:t>
            </w:r>
            <w:proofErr w:type="gramEnd"/>
            <w:r>
              <w:rPr>
                <w:rFonts w:ascii="宋体" w:hAnsi="宋体" w:hint="eastAsia"/>
                <w:szCs w:val="21"/>
              </w:rPr>
              <w:t xml:space="preserve">的理念和范式，解决科技创新、乡村振兴、城市社区治理、城乡融合发展中遇到的各类问题。 </w:t>
            </w:r>
          </w:p>
          <w:p w:rsidR="00EE54CD" w:rsidRDefault="00803EFE">
            <w:pPr>
              <w:spacing w:line="340" w:lineRule="exact"/>
              <w:rPr>
                <w:rFonts w:ascii="宋体" w:hAnsi="宋体"/>
                <w:szCs w:val="21"/>
              </w:rPr>
            </w:pPr>
            <w:r>
              <w:rPr>
                <w:rFonts w:ascii="宋体" w:hAnsi="宋体"/>
                <w:b/>
                <w:bCs/>
                <w:szCs w:val="21"/>
              </w:rPr>
              <w:t>2.</w:t>
            </w:r>
            <w:r>
              <w:rPr>
                <w:rFonts w:ascii="宋体" w:hAnsi="宋体" w:hint="eastAsia"/>
                <w:b/>
                <w:bCs/>
                <w:szCs w:val="21"/>
              </w:rPr>
              <w:t>创新成效。</w:t>
            </w:r>
            <w:r>
              <w:rPr>
                <w:rFonts w:ascii="宋体" w:hAnsi="宋体" w:hint="eastAsia"/>
                <w:szCs w:val="21"/>
              </w:rPr>
              <w:t xml:space="preserve">项目能够从产品创新、服务创新等方面着手开展创新创业实践，并产生一定数量和质量的创新成果。 </w:t>
            </w:r>
          </w:p>
          <w:p w:rsidR="00EE54CD" w:rsidRDefault="00803EFE">
            <w:pPr>
              <w:spacing w:line="340" w:lineRule="exact"/>
              <w:rPr>
                <w:rFonts w:ascii="宋体" w:hAnsi="宋体"/>
                <w:szCs w:val="21"/>
              </w:rPr>
            </w:pPr>
            <w:r>
              <w:rPr>
                <w:rFonts w:ascii="宋体" w:hAnsi="宋体"/>
                <w:b/>
                <w:bCs/>
                <w:szCs w:val="21"/>
              </w:rPr>
              <w:t>3.</w:t>
            </w:r>
            <w:r>
              <w:rPr>
                <w:rFonts w:ascii="宋体" w:hAnsi="宋体" w:hint="eastAsia"/>
                <w:b/>
                <w:bCs/>
                <w:szCs w:val="21"/>
              </w:rPr>
              <w:t>创新应用。</w:t>
            </w:r>
            <w:r>
              <w:rPr>
                <w:rFonts w:ascii="宋体" w:hAnsi="宋体" w:hint="eastAsia"/>
                <w:szCs w:val="21"/>
              </w:rPr>
              <w:t>鼓励院校科研成果和</w:t>
            </w:r>
            <w:proofErr w:type="gramStart"/>
            <w:r>
              <w:rPr>
                <w:rFonts w:ascii="宋体" w:hAnsi="宋体" w:hint="eastAsia"/>
                <w:szCs w:val="21"/>
              </w:rPr>
              <w:t>文创</w:t>
            </w:r>
            <w:proofErr w:type="gramEnd"/>
            <w:r>
              <w:rPr>
                <w:rFonts w:ascii="宋体" w:hAnsi="宋体" w:hint="eastAsia"/>
                <w:szCs w:val="21"/>
              </w:rPr>
              <w:t xml:space="preserve">成果在乡村或社区进行产业转化落地与实践应用。 </w:t>
            </w:r>
          </w:p>
          <w:p w:rsidR="00EE54CD" w:rsidRDefault="00803EFE">
            <w:pPr>
              <w:spacing w:line="340" w:lineRule="exact"/>
              <w:rPr>
                <w:rFonts w:ascii="宋体" w:hAnsi="宋体"/>
                <w:szCs w:val="21"/>
              </w:rPr>
            </w:pPr>
            <w:r>
              <w:rPr>
                <w:rFonts w:ascii="宋体" w:hAnsi="宋体"/>
                <w:b/>
                <w:bCs/>
                <w:szCs w:val="21"/>
              </w:rPr>
              <w:t>4.</w:t>
            </w:r>
            <w:r>
              <w:rPr>
                <w:rFonts w:ascii="宋体" w:hAnsi="宋体" w:hint="eastAsia"/>
                <w:b/>
                <w:bCs/>
                <w:szCs w:val="21"/>
              </w:rPr>
              <w:t>模式创新。</w:t>
            </w:r>
            <w:r>
              <w:rPr>
                <w:rFonts w:ascii="宋体" w:hAnsi="宋体" w:hint="eastAsia"/>
                <w:szCs w:val="21"/>
              </w:rPr>
              <w:t>鼓励组织模式或商业模式创新，鼓励资源整合优化创新。</w:t>
            </w:r>
          </w:p>
        </w:tc>
        <w:tc>
          <w:tcPr>
            <w:tcW w:w="995" w:type="dxa"/>
            <w:vAlign w:val="center"/>
          </w:tcPr>
          <w:p w:rsidR="00EE54CD" w:rsidRDefault="00803EFE">
            <w:pPr>
              <w:spacing w:line="340" w:lineRule="exact"/>
              <w:jc w:val="center"/>
              <w:rPr>
                <w:rFonts w:ascii="宋体" w:hAnsi="宋体"/>
                <w:szCs w:val="21"/>
              </w:rPr>
            </w:pPr>
            <w:r>
              <w:rPr>
                <w:rFonts w:ascii="宋体" w:hAnsi="宋体" w:hint="eastAsia"/>
                <w:szCs w:val="21"/>
              </w:rPr>
              <w:t>30</w:t>
            </w:r>
          </w:p>
        </w:tc>
      </w:tr>
      <w:tr w:rsidR="00EE54CD">
        <w:trPr>
          <w:trHeight w:val="730"/>
          <w:jc w:val="center"/>
        </w:trPr>
        <w:tc>
          <w:tcPr>
            <w:tcW w:w="1161" w:type="dxa"/>
            <w:vAlign w:val="center"/>
          </w:tcPr>
          <w:p w:rsidR="00EE54CD" w:rsidRDefault="00803EFE">
            <w:pPr>
              <w:spacing w:line="340" w:lineRule="exact"/>
              <w:jc w:val="center"/>
              <w:rPr>
                <w:rFonts w:ascii="宋体" w:hAnsi="宋体"/>
                <w:szCs w:val="21"/>
              </w:rPr>
            </w:pPr>
            <w:r>
              <w:rPr>
                <w:rFonts w:ascii="宋体" w:hAnsi="宋体" w:hint="eastAsia"/>
                <w:szCs w:val="21"/>
              </w:rPr>
              <w:lastRenderedPageBreak/>
              <w:t>发展前景</w:t>
            </w:r>
          </w:p>
        </w:tc>
        <w:tc>
          <w:tcPr>
            <w:tcW w:w="12630" w:type="dxa"/>
            <w:vAlign w:val="center"/>
          </w:tcPr>
          <w:p w:rsidR="00EE54CD" w:rsidRDefault="00803EFE">
            <w:pPr>
              <w:spacing w:line="340" w:lineRule="exact"/>
              <w:rPr>
                <w:rFonts w:ascii="宋体" w:hAnsi="宋体"/>
                <w:szCs w:val="21"/>
              </w:rPr>
            </w:pPr>
            <w:r>
              <w:rPr>
                <w:rFonts w:ascii="宋体" w:hAnsi="宋体" w:hint="eastAsia"/>
                <w:b/>
                <w:bCs/>
                <w:szCs w:val="21"/>
              </w:rPr>
              <w:t>1.基础调研。</w:t>
            </w:r>
            <w:r>
              <w:rPr>
                <w:rFonts w:ascii="宋体" w:hAnsi="宋体" w:hint="eastAsia"/>
                <w:szCs w:val="21"/>
              </w:rPr>
              <w:t>充分了解科技创新、乡村振兴、城市社区治理、城乡融合发展的内容和要求，了解其中的痛点、难点，进而形成对所要解决问题完备的认知。</w:t>
            </w:r>
          </w:p>
          <w:p w:rsidR="00EE54CD" w:rsidRDefault="00803EFE">
            <w:pPr>
              <w:spacing w:line="340" w:lineRule="exact"/>
              <w:rPr>
                <w:rFonts w:ascii="宋体" w:hAnsi="宋体"/>
                <w:szCs w:val="21"/>
              </w:rPr>
            </w:pPr>
            <w:r>
              <w:rPr>
                <w:rFonts w:ascii="宋体" w:hAnsi="宋体" w:hint="eastAsia"/>
                <w:b/>
                <w:bCs/>
                <w:szCs w:val="21"/>
              </w:rPr>
              <w:t>2.发展创意。</w:t>
            </w:r>
            <w:r>
              <w:rPr>
                <w:rFonts w:ascii="宋体" w:hAnsi="宋体" w:hint="eastAsia"/>
                <w:szCs w:val="21"/>
              </w:rPr>
              <w:t>在服务科技创新、乡村振兴、城市社区治理、城乡融合发展等方面有较好的创意、产品或服务模式，追求经济效益和社会效益的平衡。</w:t>
            </w:r>
          </w:p>
          <w:p w:rsidR="00EE54CD" w:rsidRDefault="00803EFE">
            <w:pPr>
              <w:spacing w:line="340" w:lineRule="exact"/>
              <w:rPr>
                <w:rFonts w:ascii="宋体" w:hAnsi="宋体"/>
                <w:szCs w:val="21"/>
              </w:rPr>
            </w:pPr>
            <w:r>
              <w:rPr>
                <w:rFonts w:ascii="宋体" w:hAnsi="宋体" w:hint="eastAsia"/>
                <w:b/>
                <w:bCs/>
                <w:szCs w:val="21"/>
              </w:rPr>
              <w:t>3.社会贡献。</w:t>
            </w:r>
            <w:r>
              <w:rPr>
                <w:rFonts w:ascii="宋体" w:hAnsi="宋体" w:hint="eastAsia"/>
                <w:szCs w:val="21"/>
              </w:rPr>
              <w:t>项目对推动科技创新、乡村振兴、城市社区治理、城乡融合发展的贡献度。项目直接或间接带动就业的数量和质量，对社会文明、生态文明、民生福祉等方面的积极推动作用。</w:t>
            </w:r>
          </w:p>
          <w:p w:rsidR="00EE54CD" w:rsidRDefault="00803EFE">
            <w:pPr>
              <w:spacing w:line="340" w:lineRule="exact"/>
              <w:rPr>
                <w:rFonts w:ascii="宋体" w:hAnsi="宋体"/>
                <w:szCs w:val="21"/>
              </w:rPr>
            </w:pPr>
            <w:r>
              <w:rPr>
                <w:rFonts w:ascii="宋体" w:hAnsi="宋体"/>
                <w:b/>
                <w:bCs/>
                <w:szCs w:val="21"/>
              </w:rPr>
              <w:t>4.</w:t>
            </w:r>
            <w:r>
              <w:rPr>
                <w:rFonts w:ascii="宋体" w:hAnsi="宋体" w:hint="eastAsia"/>
                <w:b/>
                <w:bCs/>
                <w:szCs w:val="21"/>
              </w:rPr>
              <w:t>推广成效。</w:t>
            </w:r>
            <w:r>
              <w:rPr>
                <w:rFonts w:ascii="宋体" w:hAnsi="宋体" w:hint="eastAsia"/>
                <w:szCs w:val="21"/>
              </w:rPr>
              <w:t>项目的持续生存能力，模式可复制、可推广、具有示范效应等。</w:t>
            </w:r>
          </w:p>
        </w:tc>
        <w:tc>
          <w:tcPr>
            <w:tcW w:w="995" w:type="dxa"/>
            <w:vAlign w:val="center"/>
          </w:tcPr>
          <w:p w:rsidR="00EE54CD" w:rsidRDefault="00803EFE">
            <w:pPr>
              <w:spacing w:line="340" w:lineRule="exact"/>
              <w:jc w:val="center"/>
              <w:rPr>
                <w:rFonts w:ascii="宋体" w:hAnsi="宋体"/>
                <w:szCs w:val="21"/>
              </w:rPr>
            </w:pPr>
            <w:r>
              <w:rPr>
                <w:rFonts w:ascii="宋体" w:hAnsi="宋体" w:hint="eastAsia"/>
                <w:szCs w:val="21"/>
              </w:rPr>
              <w:t>20</w:t>
            </w:r>
          </w:p>
        </w:tc>
      </w:tr>
      <w:tr w:rsidR="00EE54CD">
        <w:trPr>
          <w:trHeight w:val="1430"/>
          <w:jc w:val="center"/>
        </w:trPr>
        <w:tc>
          <w:tcPr>
            <w:tcW w:w="1161" w:type="dxa"/>
            <w:vAlign w:val="center"/>
          </w:tcPr>
          <w:p w:rsidR="00EE54CD" w:rsidRDefault="00803EFE">
            <w:pPr>
              <w:widowControl/>
              <w:jc w:val="center"/>
              <w:rPr>
                <w:rFonts w:ascii="宋体" w:hAnsi="宋体"/>
                <w:szCs w:val="21"/>
              </w:rPr>
            </w:pPr>
            <w:r>
              <w:rPr>
                <w:rFonts w:ascii="宋体" w:hAnsi="宋体" w:hint="eastAsia"/>
                <w:szCs w:val="21"/>
              </w:rPr>
              <w:t>团队协作</w:t>
            </w:r>
          </w:p>
        </w:tc>
        <w:tc>
          <w:tcPr>
            <w:tcW w:w="12630" w:type="dxa"/>
            <w:vAlign w:val="center"/>
          </w:tcPr>
          <w:p w:rsidR="00EE54CD" w:rsidRDefault="00803EFE">
            <w:pPr>
              <w:spacing w:line="340" w:lineRule="exact"/>
              <w:rPr>
                <w:rFonts w:ascii="宋体" w:hAnsi="宋体"/>
                <w:szCs w:val="21"/>
              </w:rPr>
            </w:pPr>
            <w:r>
              <w:rPr>
                <w:rFonts w:ascii="宋体" w:hAnsi="宋体" w:hint="eastAsia"/>
                <w:b/>
                <w:bCs/>
                <w:szCs w:val="21"/>
              </w:rPr>
              <w:t>1.团队精神。</w:t>
            </w:r>
            <w:r>
              <w:rPr>
                <w:rFonts w:ascii="宋体" w:hAnsi="宋体" w:hint="eastAsia"/>
                <w:szCs w:val="21"/>
              </w:rPr>
              <w:t>团队的组成原则与过程是否科学合理；团队是否具有支撑项目成长的知识、技术和经验；是否有明确的使命愿景。</w:t>
            </w:r>
          </w:p>
          <w:p w:rsidR="00EE54CD" w:rsidRDefault="00803EFE">
            <w:pPr>
              <w:spacing w:line="340" w:lineRule="exact"/>
              <w:rPr>
                <w:rFonts w:ascii="宋体" w:hAnsi="宋体"/>
                <w:szCs w:val="21"/>
              </w:rPr>
            </w:pPr>
            <w:r>
              <w:rPr>
                <w:rFonts w:ascii="宋体" w:hAnsi="宋体" w:hint="eastAsia"/>
                <w:b/>
                <w:bCs/>
                <w:szCs w:val="21"/>
              </w:rPr>
              <w:t>2.团队结构。</w:t>
            </w:r>
            <w:r>
              <w:rPr>
                <w:rFonts w:ascii="宋体" w:hAnsi="宋体" w:hint="eastAsia"/>
                <w:szCs w:val="21"/>
              </w:rPr>
              <w:t>团队的组织构架、人员配置、分工协作、能力结构、专业结构、合作机制、激励制度等的合理性情况。</w:t>
            </w:r>
          </w:p>
          <w:p w:rsidR="00EE54CD" w:rsidRDefault="00803EFE">
            <w:pPr>
              <w:spacing w:line="340" w:lineRule="exact"/>
              <w:rPr>
                <w:rFonts w:ascii="宋体" w:hAnsi="宋体"/>
                <w:szCs w:val="21"/>
              </w:rPr>
            </w:pPr>
            <w:r>
              <w:rPr>
                <w:rFonts w:ascii="宋体" w:hAnsi="宋体" w:hint="eastAsia"/>
                <w:b/>
                <w:bCs/>
                <w:szCs w:val="21"/>
              </w:rPr>
              <w:t>3.团队效能。</w:t>
            </w:r>
            <w:r>
              <w:rPr>
                <w:rFonts w:ascii="宋体" w:hAnsi="宋体" w:hint="eastAsia"/>
                <w:szCs w:val="21"/>
              </w:rPr>
              <w:t>团队与项目关系的真实性、紧密性情况；对项目的各项投入情况；创立创业企业的可能性情况。</w:t>
            </w:r>
          </w:p>
          <w:p w:rsidR="00EE54CD" w:rsidRDefault="00803EFE">
            <w:pPr>
              <w:spacing w:line="340" w:lineRule="exact"/>
              <w:rPr>
                <w:rFonts w:ascii="宋体" w:hAnsi="宋体"/>
                <w:szCs w:val="21"/>
              </w:rPr>
            </w:pPr>
            <w:r>
              <w:rPr>
                <w:rFonts w:ascii="宋体" w:hAnsi="宋体" w:hint="eastAsia"/>
                <w:b/>
                <w:bCs/>
                <w:szCs w:val="21"/>
              </w:rPr>
              <w:t>4.团队资源。</w:t>
            </w:r>
            <w:r>
              <w:rPr>
                <w:rFonts w:ascii="宋体" w:hAnsi="宋体" w:hint="eastAsia"/>
                <w:szCs w:val="21"/>
              </w:rPr>
              <w:t>支撑项目发展的合作伙伴等外部资源的使用以及与项目关系的情况。</w:t>
            </w:r>
          </w:p>
        </w:tc>
        <w:tc>
          <w:tcPr>
            <w:tcW w:w="995" w:type="dxa"/>
            <w:vAlign w:val="center"/>
          </w:tcPr>
          <w:p w:rsidR="00EE54CD" w:rsidRDefault="00803EFE">
            <w:pPr>
              <w:spacing w:line="340" w:lineRule="exact"/>
              <w:jc w:val="center"/>
              <w:rPr>
                <w:rFonts w:ascii="宋体" w:hAnsi="宋体"/>
                <w:szCs w:val="21"/>
              </w:rPr>
            </w:pPr>
            <w:r>
              <w:rPr>
                <w:rFonts w:ascii="宋体" w:hAnsi="宋体" w:hint="eastAsia"/>
                <w:szCs w:val="21"/>
              </w:rPr>
              <w:t>20</w:t>
            </w:r>
          </w:p>
        </w:tc>
      </w:tr>
      <w:tr w:rsidR="00EE54CD">
        <w:trPr>
          <w:trHeight w:val="561"/>
          <w:jc w:val="center"/>
        </w:trPr>
        <w:tc>
          <w:tcPr>
            <w:tcW w:w="1161" w:type="dxa"/>
            <w:vAlign w:val="center"/>
          </w:tcPr>
          <w:p w:rsidR="00EE54CD" w:rsidRDefault="00803EFE">
            <w:pPr>
              <w:spacing w:line="340" w:lineRule="exact"/>
              <w:jc w:val="center"/>
              <w:rPr>
                <w:rFonts w:ascii="宋体" w:hAnsi="宋体"/>
                <w:szCs w:val="21"/>
              </w:rPr>
            </w:pPr>
            <w:r>
              <w:rPr>
                <w:rFonts w:ascii="宋体" w:hAnsi="宋体" w:hint="eastAsia"/>
                <w:szCs w:val="21"/>
              </w:rPr>
              <w:t>必要条件</w:t>
            </w:r>
          </w:p>
        </w:tc>
        <w:tc>
          <w:tcPr>
            <w:tcW w:w="13625" w:type="dxa"/>
            <w:gridSpan w:val="2"/>
            <w:vAlign w:val="center"/>
          </w:tcPr>
          <w:p w:rsidR="00EE54CD" w:rsidRDefault="00803EFE">
            <w:pPr>
              <w:spacing w:line="340" w:lineRule="exact"/>
              <w:rPr>
                <w:rFonts w:ascii="宋体" w:hAnsi="宋体"/>
                <w:szCs w:val="21"/>
              </w:rPr>
            </w:pPr>
            <w:r>
              <w:rPr>
                <w:rFonts w:ascii="宋体" w:hAnsi="宋体" w:hint="eastAsia"/>
                <w:szCs w:val="21"/>
              </w:rPr>
              <w:t>参加由学校、省市或全国组织的“青年红色筑梦之旅”活动。</w:t>
            </w:r>
          </w:p>
        </w:tc>
      </w:tr>
    </w:tbl>
    <w:p w:rsidR="00EE54CD" w:rsidRDefault="00803EFE">
      <w:pPr>
        <w:spacing w:beforeLines="50" w:before="120" w:afterLines="50" w:after="120" w:line="560" w:lineRule="exact"/>
        <w:ind w:firstLineChars="200" w:firstLine="640"/>
        <w:rPr>
          <w:rFonts w:ascii="黑体" w:eastAsia="黑体" w:hAnsi="黑体"/>
          <w:sz w:val="32"/>
          <w:szCs w:val="24"/>
        </w:rPr>
      </w:pPr>
      <w:r>
        <w:rPr>
          <w:rFonts w:ascii="黑体" w:eastAsia="黑体" w:hAnsi="黑体" w:hint="eastAsia"/>
          <w:sz w:val="32"/>
          <w:szCs w:val="24"/>
        </w:rPr>
        <w:t>五、</w:t>
      </w:r>
      <w:proofErr w:type="gramStart"/>
      <w:r>
        <w:rPr>
          <w:rFonts w:ascii="黑体" w:eastAsia="黑体" w:hAnsi="黑体" w:hint="eastAsia"/>
          <w:sz w:val="32"/>
          <w:szCs w:val="24"/>
        </w:rPr>
        <w:t>红旅赛道</w:t>
      </w:r>
      <w:proofErr w:type="gramEnd"/>
      <w:r>
        <w:rPr>
          <w:rFonts w:ascii="黑体" w:eastAsia="黑体" w:hAnsi="黑体" w:hint="eastAsia"/>
          <w:sz w:val="32"/>
          <w:szCs w:val="24"/>
        </w:rPr>
        <w:t>创业组</w:t>
      </w:r>
    </w:p>
    <w:tbl>
      <w:tblPr>
        <w:tblStyle w:val="af0"/>
        <w:tblW w:w="14787" w:type="dxa"/>
        <w:jc w:val="center"/>
        <w:tblLook w:val="04A0" w:firstRow="1" w:lastRow="0" w:firstColumn="1" w:lastColumn="0" w:noHBand="0" w:noVBand="1"/>
      </w:tblPr>
      <w:tblGrid>
        <w:gridCol w:w="1161"/>
        <w:gridCol w:w="12631"/>
        <w:gridCol w:w="995"/>
      </w:tblGrid>
      <w:tr w:rsidR="00EE54CD">
        <w:trPr>
          <w:trHeight w:hRule="exact" w:val="403"/>
          <w:jc w:val="center"/>
        </w:trPr>
        <w:tc>
          <w:tcPr>
            <w:tcW w:w="1161" w:type="dxa"/>
            <w:vAlign w:val="center"/>
          </w:tcPr>
          <w:p w:rsidR="00EE54CD" w:rsidRDefault="00803EFE">
            <w:pPr>
              <w:jc w:val="center"/>
              <w:rPr>
                <w:rFonts w:ascii="宋体" w:hAnsi="宋体"/>
                <w:b/>
                <w:szCs w:val="21"/>
              </w:rPr>
            </w:pPr>
            <w:r>
              <w:rPr>
                <w:rFonts w:ascii="宋体" w:hAnsi="宋体" w:hint="eastAsia"/>
                <w:b/>
                <w:szCs w:val="21"/>
              </w:rPr>
              <w:t>评审要点</w:t>
            </w:r>
          </w:p>
        </w:tc>
        <w:tc>
          <w:tcPr>
            <w:tcW w:w="12631" w:type="dxa"/>
            <w:vAlign w:val="center"/>
          </w:tcPr>
          <w:p w:rsidR="00EE54CD" w:rsidRDefault="00803EFE">
            <w:pPr>
              <w:jc w:val="center"/>
              <w:rPr>
                <w:rFonts w:ascii="宋体" w:hAnsi="宋体"/>
                <w:b/>
                <w:szCs w:val="21"/>
              </w:rPr>
            </w:pPr>
            <w:r>
              <w:rPr>
                <w:rFonts w:ascii="宋体" w:hAnsi="宋体" w:hint="eastAsia"/>
                <w:b/>
                <w:szCs w:val="21"/>
              </w:rPr>
              <w:t>评审内容</w:t>
            </w:r>
          </w:p>
        </w:tc>
        <w:tc>
          <w:tcPr>
            <w:tcW w:w="995" w:type="dxa"/>
            <w:vAlign w:val="center"/>
          </w:tcPr>
          <w:p w:rsidR="00EE54CD" w:rsidRDefault="00803EFE">
            <w:pPr>
              <w:jc w:val="center"/>
              <w:rPr>
                <w:rFonts w:ascii="宋体" w:hAnsi="宋体"/>
                <w:b/>
                <w:szCs w:val="21"/>
              </w:rPr>
            </w:pPr>
            <w:r>
              <w:rPr>
                <w:rFonts w:ascii="宋体" w:hAnsi="宋体" w:hint="eastAsia"/>
                <w:b/>
                <w:szCs w:val="21"/>
              </w:rPr>
              <w:t>分值</w:t>
            </w:r>
          </w:p>
        </w:tc>
      </w:tr>
      <w:tr w:rsidR="00EE54CD">
        <w:trPr>
          <w:trHeight w:val="2165"/>
          <w:jc w:val="center"/>
        </w:trPr>
        <w:tc>
          <w:tcPr>
            <w:tcW w:w="1161" w:type="dxa"/>
            <w:vAlign w:val="center"/>
          </w:tcPr>
          <w:p w:rsidR="00EE54CD" w:rsidRDefault="00803EFE">
            <w:pPr>
              <w:widowControl/>
              <w:jc w:val="center"/>
              <w:rPr>
                <w:rFonts w:ascii="宋体" w:hAnsi="宋体"/>
                <w:szCs w:val="21"/>
              </w:rPr>
            </w:pPr>
            <w:r>
              <w:rPr>
                <w:rFonts w:ascii="宋体" w:hAnsi="宋体" w:hint="eastAsia"/>
                <w:szCs w:val="21"/>
              </w:rPr>
              <w:t>个人成长</w:t>
            </w:r>
          </w:p>
        </w:tc>
        <w:tc>
          <w:tcPr>
            <w:tcW w:w="12631" w:type="dxa"/>
            <w:vAlign w:val="center"/>
          </w:tcPr>
          <w:p w:rsidR="00EE54CD" w:rsidRDefault="00803EFE">
            <w:pPr>
              <w:spacing w:line="340" w:lineRule="exact"/>
              <w:rPr>
                <w:rFonts w:ascii="宋体" w:hAnsi="宋体"/>
                <w:szCs w:val="21"/>
              </w:rPr>
            </w:pPr>
            <w:r>
              <w:rPr>
                <w:rFonts w:ascii="宋体" w:hAnsi="宋体"/>
                <w:b/>
                <w:bCs/>
                <w:szCs w:val="21"/>
              </w:rPr>
              <w:t>1.</w:t>
            </w:r>
            <w:r>
              <w:rPr>
                <w:rFonts w:ascii="宋体" w:hAnsi="宋体" w:hint="eastAsia"/>
                <w:b/>
                <w:bCs/>
                <w:szCs w:val="21"/>
              </w:rPr>
              <w:t>立德树人。</w:t>
            </w:r>
            <w:r>
              <w:rPr>
                <w:rFonts w:ascii="宋体" w:hAnsi="宋体" w:hint="eastAsia"/>
                <w:szCs w:val="21"/>
              </w:rPr>
              <w:t>项目弘扬正确价值观，</w:t>
            </w:r>
            <w:proofErr w:type="gramStart"/>
            <w:r>
              <w:rPr>
                <w:rFonts w:ascii="宋体" w:hAnsi="宋体" w:hint="eastAsia"/>
                <w:szCs w:val="21"/>
              </w:rPr>
              <w:t>厚植家国</w:t>
            </w:r>
            <w:proofErr w:type="gramEnd"/>
            <w:r>
              <w:rPr>
                <w:rFonts w:ascii="宋体" w:hAnsi="宋体" w:hint="eastAsia"/>
                <w:szCs w:val="21"/>
              </w:rPr>
              <w:t xml:space="preserve">情怀，恪守伦理规范，有助于培育创新精神。 </w:t>
            </w:r>
          </w:p>
          <w:p w:rsidR="00EE54CD" w:rsidRDefault="00803EFE">
            <w:pPr>
              <w:spacing w:line="340" w:lineRule="exact"/>
              <w:rPr>
                <w:rFonts w:ascii="宋体" w:hAnsi="宋体"/>
                <w:szCs w:val="21"/>
              </w:rPr>
            </w:pPr>
            <w:r>
              <w:rPr>
                <w:rFonts w:ascii="宋体" w:hAnsi="宋体"/>
                <w:b/>
                <w:bCs/>
                <w:szCs w:val="21"/>
              </w:rPr>
              <w:t>2.</w:t>
            </w:r>
            <w:r>
              <w:rPr>
                <w:rFonts w:ascii="宋体" w:hAnsi="宋体" w:hint="eastAsia"/>
                <w:b/>
                <w:bCs/>
                <w:szCs w:val="21"/>
              </w:rPr>
              <w:t>调研深入。</w:t>
            </w:r>
            <w:r>
              <w:rPr>
                <w:rFonts w:ascii="宋体" w:hAnsi="宋体" w:hint="eastAsia"/>
                <w:szCs w:val="21"/>
              </w:rPr>
              <w:t xml:space="preserve">项目扎根中国大地了解国情民情，鼓励学生深入社会、行业、实验场所选题立项、调查研究、试验论证。 </w:t>
            </w:r>
          </w:p>
          <w:p w:rsidR="00EE54CD" w:rsidRDefault="00803EFE">
            <w:pPr>
              <w:spacing w:line="340" w:lineRule="exact"/>
              <w:rPr>
                <w:rFonts w:ascii="宋体" w:hAnsi="宋体"/>
                <w:szCs w:val="21"/>
              </w:rPr>
            </w:pPr>
            <w:r>
              <w:rPr>
                <w:rFonts w:ascii="宋体" w:hAnsi="宋体"/>
                <w:b/>
                <w:bCs/>
                <w:szCs w:val="21"/>
              </w:rPr>
              <w:t>3.</w:t>
            </w:r>
            <w:r>
              <w:rPr>
                <w:rFonts w:ascii="宋体" w:hAnsi="宋体" w:hint="eastAsia"/>
                <w:b/>
                <w:bCs/>
                <w:szCs w:val="21"/>
              </w:rPr>
              <w:t>逻辑正确。</w:t>
            </w:r>
            <w:r>
              <w:rPr>
                <w:rFonts w:ascii="宋体" w:hAnsi="宋体" w:hint="eastAsia"/>
                <w:szCs w:val="21"/>
              </w:rPr>
              <w:t xml:space="preserve">项目遵循发现问题、分析问题、解决问题的基本规律，将所学专业知识、技能和方法应用于科技创新、乡村振兴、城市社区治理、城乡融合发展等方面。 </w:t>
            </w:r>
          </w:p>
          <w:p w:rsidR="00EE54CD" w:rsidRDefault="00803EFE">
            <w:pPr>
              <w:spacing w:line="340" w:lineRule="exact"/>
              <w:rPr>
                <w:rFonts w:ascii="宋体" w:hAnsi="宋体"/>
                <w:szCs w:val="21"/>
              </w:rPr>
            </w:pPr>
            <w:r>
              <w:rPr>
                <w:rFonts w:ascii="宋体" w:hAnsi="宋体"/>
                <w:b/>
                <w:bCs/>
                <w:szCs w:val="21"/>
              </w:rPr>
              <w:t>4.</w:t>
            </w:r>
            <w:r>
              <w:rPr>
                <w:rFonts w:ascii="宋体" w:hAnsi="宋体" w:hint="eastAsia"/>
                <w:b/>
                <w:bCs/>
                <w:szCs w:val="21"/>
              </w:rPr>
              <w:t>知识掌握与应用能力。</w:t>
            </w:r>
            <w:r>
              <w:rPr>
                <w:rFonts w:ascii="宋体" w:hAnsi="宋体" w:hint="eastAsia"/>
                <w:szCs w:val="21"/>
              </w:rPr>
              <w:t xml:space="preserve">项目体现团队用课堂和实验室学到的知识解决实际问题的综合能力和高级思维，体现对团队成员创新创业精神、意识、能力的锻炼和提升作用，展现创新教育对大学生基本素养和认知的塑造力和提升大学生综合能力的效力。 </w:t>
            </w:r>
          </w:p>
          <w:p w:rsidR="00EE54CD" w:rsidRDefault="00803EFE">
            <w:pPr>
              <w:spacing w:line="340" w:lineRule="exact"/>
              <w:rPr>
                <w:rFonts w:ascii="宋体" w:hAnsi="宋体"/>
                <w:szCs w:val="21"/>
              </w:rPr>
            </w:pPr>
            <w:r>
              <w:rPr>
                <w:rFonts w:ascii="宋体" w:hAnsi="宋体"/>
                <w:b/>
                <w:bCs/>
                <w:szCs w:val="21"/>
              </w:rPr>
              <w:t>5.</w:t>
            </w:r>
            <w:r>
              <w:rPr>
                <w:rFonts w:ascii="宋体" w:hAnsi="宋体" w:hint="eastAsia"/>
                <w:b/>
                <w:bCs/>
                <w:szCs w:val="21"/>
              </w:rPr>
              <w:t>人才培养成效。</w:t>
            </w:r>
            <w:r>
              <w:rPr>
                <w:rFonts w:ascii="宋体" w:hAnsi="宋体" w:hint="eastAsia"/>
                <w:szCs w:val="21"/>
              </w:rPr>
              <w:t>项目能充分体现院校扎实推进新工科、新医科、新农科、新文科建设方面取得的成果；项目充分体现专业教育、</w:t>
            </w:r>
            <w:proofErr w:type="gramStart"/>
            <w:r>
              <w:rPr>
                <w:rFonts w:ascii="宋体" w:hAnsi="宋体" w:hint="eastAsia"/>
                <w:szCs w:val="21"/>
              </w:rPr>
              <w:t>思政教育</w:t>
            </w:r>
            <w:proofErr w:type="gramEnd"/>
            <w:r>
              <w:rPr>
                <w:rFonts w:ascii="宋体" w:hAnsi="宋体" w:hint="eastAsia"/>
                <w:szCs w:val="21"/>
              </w:rPr>
              <w:t>、创新教育的有机融合；体现院校在项目的培育、孵化等方面的支持情况。</w:t>
            </w:r>
          </w:p>
        </w:tc>
        <w:tc>
          <w:tcPr>
            <w:tcW w:w="995" w:type="dxa"/>
            <w:vAlign w:val="center"/>
          </w:tcPr>
          <w:p w:rsidR="00EE54CD" w:rsidRDefault="00803EFE">
            <w:pPr>
              <w:jc w:val="center"/>
              <w:rPr>
                <w:rFonts w:ascii="宋体" w:hAnsi="宋体"/>
                <w:szCs w:val="21"/>
              </w:rPr>
            </w:pPr>
            <w:r>
              <w:rPr>
                <w:rFonts w:ascii="宋体" w:hAnsi="宋体" w:hint="eastAsia"/>
                <w:szCs w:val="21"/>
              </w:rPr>
              <w:t>25</w:t>
            </w:r>
          </w:p>
        </w:tc>
      </w:tr>
      <w:tr w:rsidR="00EE54CD" w:rsidTr="006822AD">
        <w:trPr>
          <w:trHeight w:val="1825"/>
          <w:jc w:val="center"/>
        </w:trPr>
        <w:tc>
          <w:tcPr>
            <w:tcW w:w="1161" w:type="dxa"/>
            <w:vAlign w:val="center"/>
          </w:tcPr>
          <w:p w:rsidR="00EE54CD" w:rsidRDefault="00803EFE">
            <w:pPr>
              <w:widowControl/>
              <w:jc w:val="center"/>
              <w:rPr>
                <w:rFonts w:ascii="宋体" w:hAnsi="宋体"/>
                <w:szCs w:val="21"/>
              </w:rPr>
            </w:pPr>
            <w:r>
              <w:rPr>
                <w:rFonts w:ascii="宋体" w:hAnsi="宋体" w:hint="eastAsia"/>
                <w:szCs w:val="21"/>
              </w:rPr>
              <w:lastRenderedPageBreak/>
              <w:t>项目创新</w:t>
            </w:r>
          </w:p>
        </w:tc>
        <w:tc>
          <w:tcPr>
            <w:tcW w:w="12631" w:type="dxa"/>
            <w:vAlign w:val="center"/>
          </w:tcPr>
          <w:p w:rsidR="00EE54CD" w:rsidRDefault="00803EFE">
            <w:pPr>
              <w:spacing w:line="340" w:lineRule="exact"/>
              <w:rPr>
                <w:rFonts w:ascii="宋体" w:hAnsi="宋体"/>
                <w:szCs w:val="21"/>
              </w:rPr>
            </w:pPr>
            <w:r>
              <w:rPr>
                <w:rFonts w:ascii="宋体" w:hAnsi="宋体"/>
                <w:b/>
                <w:bCs/>
                <w:szCs w:val="21"/>
              </w:rPr>
              <w:t>1.</w:t>
            </w:r>
            <w:r>
              <w:rPr>
                <w:rFonts w:ascii="宋体" w:hAnsi="宋体" w:hint="eastAsia"/>
                <w:b/>
                <w:bCs/>
                <w:szCs w:val="21"/>
              </w:rPr>
              <w:t>解决方法</w:t>
            </w:r>
            <w:r>
              <w:rPr>
                <w:rFonts w:ascii="宋体" w:hAnsi="宋体" w:hint="eastAsia"/>
                <w:szCs w:val="21"/>
              </w:rPr>
              <w:t>。团队能够基于科学严谨的创新过程，遵循创新规律，运用各</w:t>
            </w:r>
            <w:proofErr w:type="gramStart"/>
            <w:r>
              <w:rPr>
                <w:rFonts w:ascii="宋体" w:hAnsi="宋体" w:hint="eastAsia"/>
                <w:szCs w:val="21"/>
              </w:rPr>
              <w:t>类创新</w:t>
            </w:r>
            <w:proofErr w:type="gramEnd"/>
            <w:r>
              <w:rPr>
                <w:rFonts w:ascii="宋体" w:hAnsi="宋体" w:hint="eastAsia"/>
                <w:szCs w:val="21"/>
              </w:rPr>
              <w:t xml:space="preserve">的理念和范式，解决科技创新、乡村振兴、城市社区治理、城乡融合发展中遇到的各类问题。 </w:t>
            </w:r>
          </w:p>
          <w:p w:rsidR="00EE54CD" w:rsidRDefault="00803EFE">
            <w:pPr>
              <w:spacing w:line="340" w:lineRule="exact"/>
              <w:rPr>
                <w:rFonts w:ascii="宋体" w:hAnsi="宋体"/>
                <w:szCs w:val="21"/>
              </w:rPr>
            </w:pPr>
            <w:r>
              <w:rPr>
                <w:rFonts w:ascii="宋体" w:hAnsi="宋体"/>
                <w:b/>
                <w:bCs/>
                <w:szCs w:val="21"/>
              </w:rPr>
              <w:t>2.</w:t>
            </w:r>
            <w:r>
              <w:rPr>
                <w:rFonts w:ascii="宋体" w:hAnsi="宋体" w:hint="eastAsia"/>
                <w:b/>
                <w:bCs/>
                <w:szCs w:val="21"/>
              </w:rPr>
              <w:t>创新成效。</w:t>
            </w:r>
            <w:r>
              <w:rPr>
                <w:rFonts w:ascii="宋体" w:hAnsi="宋体" w:hint="eastAsia"/>
                <w:szCs w:val="21"/>
              </w:rPr>
              <w:t xml:space="preserve">项目能够从产品创新、服务创新、组织创新等方面着手开展创新创业实践，并产生一定数量和质量的创新成果，获得相应的市场回报。 </w:t>
            </w:r>
          </w:p>
          <w:p w:rsidR="00EE54CD" w:rsidRDefault="00803EFE">
            <w:pPr>
              <w:spacing w:line="340" w:lineRule="exact"/>
              <w:rPr>
                <w:rFonts w:ascii="宋体" w:hAnsi="宋体"/>
                <w:szCs w:val="21"/>
              </w:rPr>
            </w:pPr>
            <w:r>
              <w:rPr>
                <w:rFonts w:ascii="宋体" w:hAnsi="宋体"/>
                <w:b/>
                <w:bCs/>
                <w:szCs w:val="21"/>
              </w:rPr>
              <w:t>3.</w:t>
            </w:r>
            <w:r>
              <w:rPr>
                <w:rFonts w:ascii="宋体" w:hAnsi="宋体" w:hint="eastAsia"/>
                <w:b/>
                <w:bCs/>
                <w:szCs w:val="21"/>
              </w:rPr>
              <w:t>创新应用。</w:t>
            </w:r>
            <w:r>
              <w:rPr>
                <w:rFonts w:ascii="宋体" w:hAnsi="宋体" w:hint="eastAsia"/>
                <w:szCs w:val="21"/>
              </w:rPr>
              <w:t>鼓励院校科研成果和</w:t>
            </w:r>
            <w:proofErr w:type="gramStart"/>
            <w:r>
              <w:rPr>
                <w:rFonts w:ascii="宋体" w:hAnsi="宋体" w:hint="eastAsia"/>
                <w:szCs w:val="21"/>
              </w:rPr>
              <w:t>文创</w:t>
            </w:r>
            <w:proofErr w:type="gramEnd"/>
            <w:r>
              <w:rPr>
                <w:rFonts w:ascii="宋体" w:hAnsi="宋体" w:hint="eastAsia"/>
                <w:szCs w:val="21"/>
              </w:rPr>
              <w:t>成果在乡村或社区进行产业转化落地与实践应用。</w:t>
            </w:r>
          </w:p>
        </w:tc>
        <w:tc>
          <w:tcPr>
            <w:tcW w:w="995" w:type="dxa"/>
            <w:vAlign w:val="center"/>
          </w:tcPr>
          <w:p w:rsidR="00EE54CD" w:rsidRDefault="00803EFE">
            <w:pPr>
              <w:jc w:val="center"/>
              <w:rPr>
                <w:rFonts w:ascii="宋体" w:hAnsi="宋体"/>
                <w:szCs w:val="21"/>
              </w:rPr>
            </w:pPr>
            <w:r>
              <w:rPr>
                <w:rFonts w:ascii="宋体" w:hAnsi="宋体" w:hint="eastAsia"/>
                <w:szCs w:val="21"/>
              </w:rPr>
              <w:t>30</w:t>
            </w:r>
          </w:p>
        </w:tc>
      </w:tr>
      <w:tr w:rsidR="00EE54CD" w:rsidTr="006822AD">
        <w:trPr>
          <w:trHeight w:val="2529"/>
          <w:jc w:val="center"/>
        </w:trPr>
        <w:tc>
          <w:tcPr>
            <w:tcW w:w="1161" w:type="dxa"/>
            <w:vAlign w:val="center"/>
          </w:tcPr>
          <w:p w:rsidR="00EE54CD" w:rsidRDefault="00803EFE">
            <w:pPr>
              <w:widowControl/>
              <w:jc w:val="center"/>
              <w:rPr>
                <w:rFonts w:ascii="宋体" w:hAnsi="宋体"/>
                <w:szCs w:val="21"/>
              </w:rPr>
            </w:pPr>
            <w:r>
              <w:rPr>
                <w:rFonts w:ascii="宋体" w:hAnsi="宋体" w:hint="eastAsia"/>
                <w:szCs w:val="21"/>
              </w:rPr>
              <w:t>发展前景</w:t>
            </w:r>
          </w:p>
        </w:tc>
        <w:tc>
          <w:tcPr>
            <w:tcW w:w="12631" w:type="dxa"/>
            <w:vAlign w:val="center"/>
          </w:tcPr>
          <w:p w:rsidR="00EE54CD" w:rsidRDefault="00803EFE">
            <w:pPr>
              <w:spacing w:line="340" w:lineRule="exact"/>
              <w:rPr>
                <w:rFonts w:ascii="宋体" w:hAnsi="宋体"/>
                <w:szCs w:val="21"/>
              </w:rPr>
            </w:pPr>
            <w:r>
              <w:rPr>
                <w:rFonts w:ascii="宋体" w:hAnsi="宋体" w:hint="eastAsia"/>
                <w:b/>
                <w:bCs/>
                <w:szCs w:val="21"/>
              </w:rPr>
              <w:t>1.基础调研。</w:t>
            </w:r>
            <w:r>
              <w:rPr>
                <w:rFonts w:ascii="宋体" w:hAnsi="宋体" w:hint="eastAsia"/>
                <w:szCs w:val="21"/>
              </w:rPr>
              <w:t>充分了解科技创新、乡村振兴、城市社区治理、城乡融合发展的内容和要求，了解其中的痛点、难点，进而形成对所要解决问题完备的认知。</w:t>
            </w:r>
          </w:p>
          <w:p w:rsidR="00EE54CD" w:rsidRDefault="00803EFE">
            <w:pPr>
              <w:spacing w:line="340" w:lineRule="exact"/>
              <w:rPr>
                <w:rFonts w:ascii="宋体" w:hAnsi="宋体"/>
                <w:szCs w:val="21"/>
              </w:rPr>
            </w:pPr>
            <w:r>
              <w:rPr>
                <w:rFonts w:ascii="宋体" w:hAnsi="宋体" w:hint="eastAsia"/>
                <w:b/>
                <w:bCs/>
                <w:szCs w:val="21"/>
              </w:rPr>
              <w:t>2.发展创意。</w:t>
            </w:r>
            <w:r>
              <w:rPr>
                <w:rFonts w:ascii="宋体" w:hAnsi="宋体" w:hint="eastAsia"/>
                <w:szCs w:val="21"/>
              </w:rPr>
              <w:t>在服务科技创新、乡村振兴、城市社区治理、城乡融合发展等方面有较好产品或服务模式，追求经济效益和社会效益的平衡。</w:t>
            </w:r>
          </w:p>
          <w:p w:rsidR="00EE54CD" w:rsidRDefault="00803EFE">
            <w:pPr>
              <w:spacing w:line="340" w:lineRule="exact"/>
              <w:rPr>
                <w:rFonts w:ascii="宋体" w:hAnsi="宋体"/>
                <w:szCs w:val="21"/>
              </w:rPr>
            </w:pPr>
            <w:r>
              <w:rPr>
                <w:rFonts w:ascii="宋体" w:hAnsi="宋体" w:hint="eastAsia"/>
                <w:b/>
                <w:bCs/>
                <w:szCs w:val="21"/>
              </w:rPr>
              <w:t>3.社会贡献。</w:t>
            </w:r>
            <w:r>
              <w:rPr>
                <w:rFonts w:ascii="宋体" w:hAnsi="宋体" w:hint="eastAsia"/>
                <w:szCs w:val="21"/>
              </w:rPr>
              <w:t>项目通过商业方式推动科技创新、乡村振兴、城市社区治理、城乡融合发展的贡献度。项目直接或间接带动就业的数量和质量，对社会文明、生态文明、民生福祉等方面的积极推动作用。</w:t>
            </w:r>
          </w:p>
          <w:p w:rsidR="00EE54CD" w:rsidRDefault="00803EFE">
            <w:pPr>
              <w:spacing w:line="340" w:lineRule="exact"/>
              <w:rPr>
                <w:rFonts w:ascii="宋体" w:hAnsi="宋体"/>
                <w:szCs w:val="21"/>
              </w:rPr>
            </w:pPr>
            <w:r>
              <w:rPr>
                <w:rFonts w:ascii="宋体" w:hAnsi="宋体" w:hint="eastAsia"/>
                <w:b/>
                <w:bCs/>
                <w:szCs w:val="21"/>
              </w:rPr>
              <w:t>4.推广成效。</w:t>
            </w:r>
            <w:r>
              <w:rPr>
                <w:rFonts w:ascii="宋体" w:hAnsi="宋体" w:hint="eastAsia"/>
                <w:szCs w:val="21"/>
              </w:rPr>
              <w:t>项目的持续生存能力，模式可复制、可推广、具有示范效应等。</w:t>
            </w:r>
          </w:p>
        </w:tc>
        <w:tc>
          <w:tcPr>
            <w:tcW w:w="995" w:type="dxa"/>
            <w:vAlign w:val="center"/>
          </w:tcPr>
          <w:p w:rsidR="00EE54CD" w:rsidRDefault="00803EFE">
            <w:pPr>
              <w:jc w:val="center"/>
              <w:rPr>
                <w:rFonts w:ascii="宋体" w:hAnsi="宋体"/>
                <w:szCs w:val="21"/>
              </w:rPr>
            </w:pPr>
            <w:r>
              <w:rPr>
                <w:rFonts w:ascii="宋体" w:hAnsi="宋体" w:hint="eastAsia"/>
                <w:szCs w:val="21"/>
              </w:rPr>
              <w:t>25</w:t>
            </w:r>
          </w:p>
        </w:tc>
      </w:tr>
      <w:tr w:rsidR="00EE54CD">
        <w:trPr>
          <w:trHeight w:val="1834"/>
          <w:jc w:val="center"/>
        </w:trPr>
        <w:tc>
          <w:tcPr>
            <w:tcW w:w="1161" w:type="dxa"/>
            <w:vAlign w:val="center"/>
          </w:tcPr>
          <w:p w:rsidR="00EE54CD" w:rsidRDefault="00803EFE">
            <w:pPr>
              <w:widowControl/>
              <w:jc w:val="center"/>
              <w:rPr>
                <w:rFonts w:ascii="宋体" w:hAnsi="宋体"/>
                <w:szCs w:val="21"/>
              </w:rPr>
            </w:pPr>
            <w:r>
              <w:rPr>
                <w:rFonts w:ascii="宋体" w:hAnsi="宋体" w:hint="eastAsia"/>
                <w:szCs w:val="21"/>
              </w:rPr>
              <w:t>团队协作</w:t>
            </w:r>
          </w:p>
        </w:tc>
        <w:tc>
          <w:tcPr>
            <w:tcW w:w="12631" w:type="dxa"/>
            <w:vAlign w:val="center"/>
          </w:tcPr>
          <w:p w:rsidR="00EE54CD" w:rsidRDefault="00803EFE">
            <w:pPr>
              <w:spacing w:line="340" w:lineRule="exact"/>
              <w:rPr>
                <w:rFonts w:ascii="宋体" w:hAnsi="宋体"/>
                <w:szCs w:val="21"/>
              </w:rPr>
            </w:pPr>
            <w:r>
              <w:rPr>
                <w:rFonts w:ascii="宋体" w:hAnsi="宋体" w:hint="eastAsia"/>
                <w:b/>
                <w:bCs/>
                <w:szCs w:val="21"/>
              </w:rPr>
              <w:t>1.团队精神。</w:t>
            </w:r>
            <w:r>
              <w:rPr>
                <w:rFonts w:ascii="宋体" w:hAnsi="宋体" w:hint="eastAsia"/>
                <w:szCs w:val="21"/>
              </w:rPr>
              <w:t>团队的组成原则与过程是否科学合理，团队成员的教育和工作背景、创新能力、价值观念、分工协作和能力互补情况，是否有明确的使命愿景；</w:t>
            </w:r>
          </w:p>
          <w:p w:rsidR="00EE54CD" w:rsidRDefault="00803EFE">
            <w:pPr>
              <w:spacing w:line="340" w:lineRule="exact"/>
              <w:rPr>
                <w:rFonts w:ascii="宋体" w:hAnsi="宋体"/>
                <w:szCs w:val="21"/>
              </w:rPr>
            </w:pPr>
            <w:r>
              <w:rPr>
                <w:rFonts w:ascii="宋体" w:hAnsi="宋体" w:hint="eastAsia"/>
                <w:b/>
                <w:bCs/>
                <w:szCs w:val="21"/>
              </w:rPr>
              <w:t>2.团队结构。</w:t>
            </w:r>
            <w:r>
              <w:rPr>
                <w:rFonts w:ascii="宋体" w:hAnsi="宋体" w:hint="eastAsia"/>
                <w:szCs w:val="21"/>
              </w:rPr>
              <w:t>公司是否具有合理的组织构架、清晰的指挥链、科学的决策机制；是否有合理的岗位设置、分工协作、专业能力结构；是否有良好的内部沟通机制；是否有合理的股权结构、激励制度。</w:t>
            </w:r>
          </w:p>
          <w:p w:rsidR="00EE54CD" w:rsidRDefault="00803EFE">
            <w:pPr>
              <w:spacing w:line="340" w:lineRule="exact"/>
              <w:rPr>
                <w:rFonts w:ascii="宋体" w:hAnsi="宋体"/>
                <w:szCs w:val="21"/>
              </w:rPr>
            </w:pPr>
            <w:r>
              <w:rPr>
                <w:rFonts w:ascii="宋体" w:hAnsi="宋体" w:hint="eastAsia"/>
                <w:b/>
                <w:bCs/>
                <w:szCs w:val="21"/>
              </w:rPr>
              <w:t>3.团队效能。</w:t>
            </w:r>
            <w:r>
              <w:rPr>
                <w:rFonts w:ascii="宋体" w:hAnsi="宋体" w:hint="eastAsia"/>
                <w:szCs w:val="21"/>
              </w:rPr>
              <w:t>团队对项目的各项投入情况及团队成员的稳定性情况。</w:t>
            </w:r>
          </w:p>
          <w:p w:rsidR="00EE54CD" w:rsidRDefault="00803EFE">
            <w:pPr>
              <w:spacing w:line="340" w:lineRule="exact"/>
              <w:rPr>
                <w:rFonts w:ascii="宋体" w:hAnsi="宋体"/>
                <w:szCs w:val="21"/>
              </w:rPr>
            </w:pPr>
            <w:r>
              <w:rPr>
                <w:rFonts w:ascii="宋体" w:hAnsi="宋体" w:hint="eastAsia"/>
                <w:b/>
                <w:bCs/>
                <w:szCs w:val="21"/>
              </w:rPr>
              <w:t>4.团队资源。</w:t>
            </w:r>
            <w:r>
              <w:rPr>
                <w:rFonts w:ascii="宋体" w:hAnsi="宋体" w:hint="eastAsia"/>
                <w:szCs w:val="21"/>
              </w:rPr>
              <w:t>支撑公司发展的合作伙伴等外部资源的使用以及与公司关系的情况。</w:t>
            </w:r>
          </w:p>
        </w:tc>
        <w:tc>
          <w:tcPr>
            <w:tcW w:w="995" w:type="dxa"/>
            <w:vAlign w:val="center"/>
          </w:tcPr>
          <w:p w:rsidR="00EE54CD" w:rsidRDefault="00803EFE">
            <w:pPr>
              <w:jc w:val="center"/>
              <w:rPr>
                <w:rFonts w:ascii="宋体" w:hAnsi="宋体"/>
                <w:szCs w:val="21"/>
              </w:rPr>
            </w:pPr>
            <w:r>
              <w:rPr>
                <w:rFonts w:ascii="宋体" w:hAnsi="宋体" w:hint="eastAsia"/>
                <w:szCs w:val="21"/>
              </w:rPr>
              <w:t>20</w:t>
            </w:r>
          </w:p>
        </w:tc>
      </w:tr>
      <w:tr w:rsidR="00EE54CD">
        <w:trPr>
          <w:trHeight w:val="559"/>
          <w:jc w:val="center"/>
        </w:trPr>
        <w:tc>
          <w:tcPr>
            <w:tcW w:w="1161" w:type="dxa"/>
            <w:vAlign w:val="center"/>
          </w:tcPr>
          <w:p w:rsidR="00EE54CD" w:rsidRDefault="00803EFE">
            <w:pPr>
              <w:jc w:val="center"/>
              <w:rPr>
                <w:rFonts w:ascii="宋体" w:hAnsi="宋体"/>
                <w:szCs w:val="21"/>
              </w:rPr>
            </w:pPr>
            <w:r>
              <w:rPr>
                <w:rFonts w:ascii="宋体" w:hAnsi="宋体" w:hint="eastAsia"/>
                <w:szCs w:val="21"/>
              </w:rPr>
              <w:t>必要条件</w:t>
            </w:r>
          </w:p>
        </w:tc>
        <w:tc>
          <w:tcPr>
            <w:tcW w:w="13626" w:type="dxa"/>
            <w:gridSpan w:val="2"/>
            <w:vAlign w:val="center"/>
          </w:tcPr>
          <w:p w:rsidR="00EE54CD" w:rsidRDefault="00803EFE">
            <w:pPr>
              <w:widowControl/>
              <w:jc w:val="left"/>
              <w:rPr>
                <w:rFonts w:ascii="宋体" w:hAnsi="宋体"/>
                <w:szCs w:val="21"/>
              </w:rPr>
            </w:pPr>
            <w:r>
              <w:rPr>
                <w:rFonts w:ascii="宋体" w:hAnsi="宋体" w:hint="eastAsia"/>
                <w:szCs w:val="21"/>
              </w:rPr>
              <w:t>参加由学校、省市或全国组织的“青年红色筑梦之旅”活动。</w:t>
            </w:r>
          </w:p>
        </w:tc>
      </w:tr>
    </w:tbl>
    <w:p w:rsidR="00EE54CD" w:rsidRDefault="00803EFE" w:rsidP="00D47FC1">
      <w:pPr>
        <w:spacing w:line="560" w:lineRule="exact"/>
        <w:rPr>
          <w:rFonts w:ascii="仿宋" w:eastAsia="仿宋" w:hAnsi="仿宋"/>
          <w:color w:val="000000" w:themeColor="text1"/>
          <w:sz w:val="28"/>
          <w:szCs w:val="28"/>
        </w:rPr>
      </w:pPr>
      <w:r>
        <w:rPr>
          <w:rFonts w:ascii="仿宋" w:eastAsia="仿宋" w:hAnsi="仿宋" w:hint="eastAsia"/>
          <w:color w:val="000000" w:themeColor="text1"/>
          <w:sz w:val="28"/>
          <w:szCs w:val="28"/>
        </w:rPr>
        <w:t xml:space="preserve"> </w:t>
      </w:r>
    </w:p>
    <w:p w:rsidR="00D47FC1" w:rsidRDefault="00D47FC1" w:rsidP="00D47FC1">
      <w:pPr>
        <w:spacing w:line="560" w:lineRule="exact"/>
        <w:rPr>
          <w:rFonts w:ascii="仿宋" w:eastAsia="仿宋" w:hAnsi="仿宋"/>
          <w:color w:val="000000" w:themeColor="text1"/>
          <w:sz w:val="28"/>
          <w:szCs w:val="28"/>
        </w:rPr>
      </w:pPr>
    </w:p>
    <w:p w:rsidR="00D47FC1" w:rsidRDefault="00D47FC1" w:rsidP="00D47FC1">
      <w:pPr>
        <w:spacing w:line="560" w:lineRule="exact"/>
        <w:rPr>
          <w:rFonts w:ascii="仿宋" w:eastAsia="仿宋" w:hAnsi="仿宋"/>
          <w:color w:val="000000" w:themeColor="text1"/>
          <w:sz w:val="28"/>
          <w:szCs w:val="28"/>
        </w:rPr>
        <w:sectPr w:rsidR="00D47FC1">
          <w:pgSz w:w="16838" w:h="11906" w:orient="landscape"/>
          <w:pgMar w:top="1588" w:right="2098" w:bottom="1474" w:left="1985" w:header="851" w:footer="1531" w:gutter="0"/>
          <w:pgNumType w:fmt="numberInDash"/>
          <w:cols w:space="425"/>
          <w:docGrid w:linePitch="312"/>
        </w:sectPr>
      </w:pPr>
    </w:p>
    <w:p w:rsidR="00D47FC1" w:rsidRDefault="00D47FC1" w:rsidP="00D47FC1">
      <w:pPr>
        <w:spacing w:line="560" w:lineRule="exact"/>
        <w:rPr>
          <w:rFonts w:ascii="仿宋" w:eastAsia="仿宋" w:hAnsi="仿宋"/>
          <w:color w:val="000000" w:themeColor="text1"/>
          <w:sz w:val="28"/>
          <w:szCs w:val="28"/>
        </w:rPr>
      </w:pPr>
    </w:p>
    <w:p w:rsidR="00D47FC1" w:rsidRDefault="00D47FC1" w:rsidP="00D47FC1">
      <w:pPr>
        <w:spacing w:line="560" w:lineRule="exact"/>
      </w:pPr>
    </w:p>
    <w:p w:rsidR="00D47FC1" w:rsidRDefault="00D47FC1" w:rsidP="00D47FC1">
      <w:pPr>
        <w:spacing w:line="560" w:lineRule="exact"/>
      </w:pPr>
    </w:p>
    <w:p w:rsidR="00D47FC1" w:rsidRDefault="00D47FC1" w:rsidP="00D47FC1">
      <w:pPr>
        <w:spacing w:line="560" w:lineRule="exact"/>
      </w:pPr>
    </w:p>
    <w:p w:rsidR="00D47FC1" w:rsidRDefault="00D47FC1" w:rsidP="00D47FC1">
      <w:pPr>
        <w:spacing w:line="560" w:lineRule="exact"/>
      </w:pPr>
    </w:p>
    <w:p w:rsidR="00D47FC1" w:rsidRDefault="00D47FC1" w:rsidP="00D47FC1">
      <w:pPr>
        <w:spacing w:line="560" w:lineRule="exact"/>
      </w:pPr>
    </w:p>
    <w:p w:rsidR="00D47FC1" w:rsidRDefault="00D47FC1" w:rsidP="00D47FC1">
      <w:pPr>
        <w:spacing w:line="560" w:lineRule="exact"/>
      </w:pPr>
    </w:p>
    <w:p w:rsidR="00D47FC1" w:rsidRDefault="00D47FC1" w:rsidP="00D47FC1">
      <w:pPr>
        <w:spacing w:line="560" w:lineRule="exact"/>
      </w:pPr>
    </w:p>
    <w:p w:rsidR="006822AD" w:rsidRDefault="006822AD" w:rsidP="00D47FC1">
      <w:pPr>
        <w:spacing w:line="560" w:lineRule="exact"/>
      </w:pPr>
    </w:p>
    <w:p w:rsidR="006822AD" w:rsidRDefault="006822AD" w:rsidP="00D47FC1">
      <w:pPr>
        <w:spacing w:line="560" w:lineRule="exact"/>
      </w:pPr>
    </w:p>
    <w:p w:rsidR="006822AD" w:rsidRDefault="006822AD" w:rsidP="00D47FC1">
      <w:pPr>
        <w:spacing w:line="560" w:lineRule="exact"/>
      </w:pPr>
    </w:p>
    <w:p w:rsidR="006822AD" w:rsidRDefault="006822AD" w:rsidP="00D47FC1">
      <w:pPr>
        <w:spacing w:line="560" w:lineRule="exact"/>
      </w:pPr>
    </w:p>
    <w:p w:rsidR="00D47FC1" w:rsidRDefault="00D47FC1" w:rsidP="00D47FC1">
      <w:pPr>
        <w:spacing w:line="560" w:lineRule="exact"/>
      </w:pPr>
    </w:p>
    <w:p w:rsidR="00D47FC1" w:rsidRDefault="00D47FC1" w:rsidP="00D47FC1">
      <w:pPr>
        <w:spacing w:line="560" w:lineRule="exact"/>
      </w:pPr>
    </w:p>
    <w:p w:rsidR="00D47FC1" w:rsidRDefault="00D47FC1" w:rsidP="00D47FC1">
      <w:pPr>
        <w:spacing w:line="560" w:lineRule="exact"/>
      </w:pPr>
    </w:p>
    <w:p w:rsidR="00D47FC1" w:rsidRDefault="00D47FC1" w:rsidP="00D47FC1">
      <w:pPr>
        <w:spacing w:line="560" w:lineRule="exact"/>
      </w:pPr>
    </w:p>
    <w:p w:rsidR="00D47FC1" w:rsidRDefault="00D47FC1" w:rsidP="00D47FC1">
      <w:pPr>
        <w:spacing w:line="560" w:lineRule="exact"/>
      </w:pPr>
    </w:p>
    <w:p w:rsidR="00D47FC1" w:rsidRDefault="00D47FC1" w:rsidP="00D47FC1">
      <w:pPr>
        <w:spacing w:line="560" w:lineRule="exact"/>
      </w:pPr>
    </w:p>
    <w:p w:rsidR="00D47FC1" w:rsidRDefault="00D47FC1" w:rsidP="00D47FC1">
      <w:pPr>
        <w:spacing w:line="560" w:lineRule="exact"/>
      </w:pPr>
    </w:p>
    <w:p w:rsidR="00A22F27" w:rsidRPr="00A22F27" w:rsidRDefault="00A22F27" w:rsidP="00A22F27">
      <w:pPr>
        <w:adjustRightInd w:val="0"/>
        <w:snapToGrid w:val="0"/>
        <w:spacing w:line="560" w:lineRule="exact"/>
        <w:rPr>
          <w:color w:val="000000" w:themeColor="text1"/>
        </w:rPr>
      </w:pPr>
    </w:p>
    <w:p w:rsidR="00A22F27" w:rsidRPr="00A22F27" w:rsidRDefault="00A22F27" w:rsidP="00A22F27">
      <w:pPr>
        <w:spacing w:line="560" w:lineRule="exact"/>
        <w:rPr>
          <w:rFonts w:ascii="宋体" w:hAnsi="宋体" w:cs="仿宋"/>
          <w:color w:val="000000" w:themeColor="text1"/>
          <w:sz w:val="24"/>
        </w:rPr>
      </w:pPr>
      <w:r w:rsidRPr="00A22F27">
        <w:rPr>
          <w:noProof/>
          <w:color w:val="000000" w:themeColor="text1"/>
        </w:rPr>
        <mc:AlternateContent>
          <mc:Choice Requires="wps">
            <w:drawing>
              <wp:anchor distT="0" distB="0" distL="114300" distR="114300" simplePos="0" relativeHeight="251662336" behindDoc="0" locked="0" layoutInCell="1" allowOverlap="1" wp14:anchorId="2994742A" wp14:editId="3F392E6C">
                <wp:simplePos x="0" y="0"/>
                <wp:positionH relativeFrom="margin">
                  <wp:posOffset>64770</wp:posOffset>
                </wp:positionH>
                <wp:positionV relativeFrom="paragraph">
                  <wp:posOffset>292735</wp:posOffset>
                </wp:positionV>
                <wp:extent cx="5467350" cy="635"/>
                <wp:effectExtent l="0" t="0" r="19050" b="3746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67350" cy="635"/>
                        </a:xfrm>
                        <a:prstGeom prst="straightConnector1">
                          <a:avLst/>
                        </a:prstGeom>
                        <a:noFill/>
                        <a:ln w="9525">
                          <a:solidFill>
                            <a:srgbClr val="000000"/>
                          </a:solidFill>
                          <a:round/>
                        </a:ln>
                      </wps:spPr>
                      <wps:bodyPr/>
                    </wps:wsp>
                  </a:graphicData>
                </a:graphic>
              </wp:anchor>
            </w:drawing>
          </mc:Choice>
          <mc:Fallback>
            <w:pict>
              <v:shapetype w14:anchorId="10DD7F3A" id="_x0000_t32" coordsize="21600,21600" o:spt="32" o:oned="t" path="m,l21600,21600e" filled="f">
                <v:path arrowok="t" fillok="f" o:connecttype="none"/>
                <o:lock v:ext="edit" shapetype="t"/>
              </v:shapetype>
              <v:shape id="AutoShape 4" o:spid="_x0000_s1026" type="#_x0000_t32" style="position:absolute;left:0;text-align:left;margin-left:5.1pt;margin-top:23.05pt;width:430.5pt;height:.05pt;z-index:251662336;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bvawwEAAGYDAAAOAAAAZHJzL2Uyb0RvYy54bWysU01v2zAMvQ/YfxB0X5ykTbYacYohRXfp&#10;tgBtf4AiybYwSRQoJXb+/SjlY+t2G+aDYJl8j+R79Op+dJYdNEYDvuGzyZQz7SUo47uGv748fvjE&#10;WUzCK2HB64YfdeT36/fvVkOo9Rx6sEojIxIf6yE0vE8p1FUVZa+diBMI2lOwBXQi0RW7SqEYiN3Z&#10;aj6dLqsBUAUEqWOkrw+nIF8X/rbVMn1v26gTsw2n3lI5sZy7fFbrlag7FKE38tyG+IcunDCeil6p&#10;HkQSbI/mLypnJEKENk0kuAra1khdZqBpZtM/pnnuRdBlFhInhqtM8f/Rym+HLTKjyDvOvHBk0ed9&#10;glKZ3WZ5hhBrytr4LeYB5eifwxPIH5F52PTCd7okvxwDYWcZUb2B5EsMVGQ3fAVFOYL4i1Zjiy5T&#10;kgpsLJYcr5boMTFJHxe3y483C3JOUmx5syj8or5AA8b0RYNj+aXhMaEwXZ824D1ZDzgrhcThKabc&#10;mKgvgFzXw6OxtmyA9Wxo+N1iviiACNaoHMxpEbvdxiI7iLxD5Tl38SYNYe/VqYj1ZxHy3CcFd6CO&#10;W7yIQ2aWbs6Ll7fl93tB//o91j8BAAD//wMAUEsDBBQABgAIAAAAIQCrpAAQ3AAAAAgBAAAPAAAA&#10;ZHJzL2Rvd25yZXYueG1sTI89T8MwEIZ3JP6DdUhdELUTQSkhTlVVYmCkrcTqxkeSNj5HsdOE/nqu&#10;Ex3fD733XL6aXCvO2IfGk4ZkrkAgld42VGnY7z6eliBCNGRN6wk1/GKAVXF/l5vM+pG+8LyNleAR&#10;CpnRUMfYZVKGskZnwtx3SJz9+N6ZyLKvpO3NyOOulalSC+lMQ3yhNh1uaixP28FpwDC8JGr95qr9&#10;52V8/E4vx7HbaT17mNbvICJO8b8MV3xGh4KZDn4gG0TLWqXc1PC8SEBwvnxN2DhcjRRkkcvbB4o/&#10;AAAA//8DAFBLAQItABQABgAIAAAAIQC2gziS/gAAAOEBAAATAAAAAAAAAAAAAAAAAAAAAABbQ29u&#10;dGVudF9UeXBlc10ueG1sUEsBAi0AFAAGAAgAAAAhADj9If/WAAAAlAEAAAsAAAAAAAAAAAAAAAAA&#10;LwEAAF9yZWxzLy5yZWxzUEsBAi0AFAAGAAgAAAAhABz1u9rDAQAAZgMAAA4AAAAAAAAAAAAAAAAA&#10;LgIAAGRycy9lMm9Eb2MueG1sUEsBAi0AFAAGAAgAAAAhAKukABDcAAAACAEAAA8AAAAAAAAAAAAA&#10;AAAAHQQAAGRycy9kb3ducmV2LnhtbFBLBQYAAAAABAAEAPMAAAAmBQAAAAA=&#10;">
                <w10:wrap anchorx="margin"/>
              </v:shape>
            </w:pict>
          </mc:Fallback>
        </mc:AlternateContent>
      </w:r>
    </w:p>
    <w:p w:rsidR="00D47FC1" w:rsidRPr="00A22F27" w:rsidRDefault="00A22F27" w:rsidP="00A22F27">
      <w:pPr>
        <w:jc w:val="center"/>
        <w:rPr>
          <w:rFonts w:ascii="仿宋" w:eastAsia="仿宋" w:hAnsi="仿宋"/>
          <w:color w:val="000000" w:themeColor="text1"/>
          <w:sz w:val="28"/>
          <w:szCs w:val="28"/>
        </w:rPr>
      </w:pPr>
      <w:r w:rsidRPr="00A22F27">
        <w:rPr>
          <w:noProof/>
          <w:color w:val="000000" w:themeColor="text1"/>
        </w:rPr>
        <mc:AlternateContent>
          <mc:Choice Requires="wps">
            <w:drawing>
              <wp:anchor distT="0" distB="0" distL="114300" distR="114300" simplePos="0" relativeHeight="251661312" behindDoc="0" locked="0" layoutInCell="1" allowOverlap="1" wp14:anchorId="7D8F08CF" wp14:editId="7351F0EC">
                <wp:simplePos x="0" y="0"/>
                <wp:positionH relativeFrom="margin">
                  <wp:posOffset>64770</wp:posOffset>
                </wp:positionH>
                <wp:positionV relativeFrom="paragraph">
                  <wp:posOffset>283210</wp:posOffset>
                </wp:positionV>
                <wp:extent cx="5467350" cy="635"/>
                <wp:effectExtent l="0" t="0" r="19050" b="3746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67350" cy="635"/>
                        </a:xfrm>
                        <a:prstGeom prst="straightConnector1">
                          <a:avLst/>
                        </a:prstGeom>
                        <a:noFill/>
                        <a:ln w="9525">
                          <a:solidFill>
                            <a:srgbClr val="000000"/>
                          </a:solidFill>
                          <a:round/>
                        </a:ln>
                      </wps:spPr>
                      <wps:bodyPr/>
                    </wps:wsp>
                  </a:graphicData>
                </a:graphic>
              </wp:anchor>
            </w:drawing>
          </mc:Choice>
          <mc:Fallback>
            <w:pict>
              <v:shape w14:anchorId="2EA72B3B" id="AutoShape 3" o:spid="_x0000_s1026" type="#_x0000_t32" style="position:absolute;left:0;text-align:left;margin-left:5.1pt;margin-top:22.3pt;width:430.5pt;height:.05pt;z-index:251661312;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jh4wwEAAGYDAAAOAAAAZHJzL2Uyb0RvYy54bWysU9uOEzEMfUfiH6K80+mFKTDqdIW6Wl4W&#10;qLTLB6RJZiYiiSMn7bR/j5NeloU3xDxE49jn2D52VndHZ9lBYzTgWz6bTDnTXoIyvm/5j+eHdx85&#10;i0l4JSx43fKTjvxu/fbNagyNnsMAVmlkROJjM4aWDymFpqqiHLQTcQJBe3J2gE4kMrGvFIqR2J2t&#10;5tPpshoBVUCQOka6vT87+brwd52W6XvXRZ2YbTnVlsqJ5dzls1qvRNOjCIORlzLEP1ThhPGU9EZ1&#10;L5JgezR/UTkjESJ0aSLBVdB1RurSA3Uzm/7RzdMggi69kDgx3GSK/49WfjtskRnV8jlnXjga0ed9&#10;gpKZLbI8Y4gNRW38FnOD8uifwiPIn5F52AzC97oEP58CYWcZUb2CZCMGSrIbv4KiGEH8Ratjhy5T&#10;kgrsWEZyuo1EHxOTdFm/X35Y1DQ5Sb7loi78orlCA8b0RYNj+aflMaEw/ZA24D2NHnBWEonDY0y5&#10;MNFcATmvhwdjbdkA69nY8k/1vC6ACNao7MxhEfvdxiI7iLxD5btU8SoMYe/VOYn1FxFy32cFd6BO&#10;W7yKQ8Ms1VwWL2/L73ZBvzyP9S8AAAD//wMAUEsDBBQABgAIAAAAIQCLVGVi3AAAAAgBAAAPAAAA&#10;ZHJzL2Rvd25yZXYueG1sTI89T8MwEIZ3JP6DdUgsiNqJSlvSOFWFxMBIW4nVjY8kJT5HsdOE/nqu&#10;Ex3fD733XL6ZXCvO2IfGk4ZkpkAgld42VGk47N+fVyBCNGRN6wk1/GKATXF/l5vM+pE+8byLleAR&#10;CpnRUMfYZVKGskZnwsx3SJx9+96ZyLKvpO3NyOOulalSC+lMQ3yhNh2+1Vj+7AanAcPwkqjtq6sO&#10;H5fx6Su9nMZur/Xjw7Rdg4g4xf8yXPEZHQpmOvqBbBAta5VyU8N8vgDB+WqZsHG8GkuQRS5vHyj+&#10;AAAA//8DAFBLAQItABQABgAIAAAAIQC2gziS/gAAAOEBAAATAAAAAAAAAAAAAAAAAAAAAABbQ29u&#10;dGVudF9UeXBlc10ueG1sUEsBAi0AFAAGAAgAAAAhADj9If/WAAAAlAEAAAsAAAAAAAAAAAAAAAAA&#10;LwEAAF9yZWxzLy5yZWxzUEsBAi0AFAAGAAgAAAAhAEFmOHjDAQAAZgMAAA4AAAAAAAAAAAAAAAAA&#10;LgIAAGRycy9lMm9Eb2MueG1sUEsBAi0AFAAGAAgAAAAhAItUZWLcAAAACAEAAA8AAAAAAAAAAAAA&#10;AAAAHQQAAGRycy9kb3ducmV2LnhtbFBLBQYAAAAABAAEAPMAAAAmBQAAAAA=&#10;">
                <w10:wrap anchorx="margin"/>
              </v:shape>
            </w:pict>
          </mc:Fallback>
        </mc:AlternateContent>
      </w:r>
      <w:r w:rsidRPr="00A22F27">
        <w:rPr>
          <w:rFonts w:ascii="仿宋" w:eastAsia="仿宋" w:hAnsi="仿宋" w:hint="eastAsia"/>
          <w:color w:val="000000" w:themeColor="text1"/>
          <w:sz w:val="28"/>
          <w:szCs w:val="28"/>
        </w:rPr>
        <w:t>学校党政办公室</w:t>
      </w:r>
      <w:r w:rsidRPr="00A22F27">
        <w:rPr>
          <w:rFonts w:ascii="仿宋" w:eastAsia="仿宋" w:hAnsi="仿宋"/>
          <w:color w:val="000000" w:themeColor="text1"/>
          <w:sz w:val="28"/>
          <w:szCs w:val="28"/>
        </w:rPr>
        <w:t xml:space="preserve">               </w:t>
      </w:r>
      <w:r w:rsidRPr="00A22F27">
        <w:rPr>
          <w:rFonts w:ascii="仿宋" w:eastAsia="仿宋" w:hAnsi="仿宋" w:hint="eastAsia"/>
          <w:color w:val="000000" w:themeColor="text1"/>
          <w:sz w:val="28"/>
          <w:szCs w:val="28"/>
        </w:rPr>
        <w:t xml:space="preserve"> </w:t>
      </w:r>
      <w:r>
        <w:rPr>
          <w:rFonts w:ascii="仿宋" w:eastAsia="仿宋" w:hAnsi="仿宋"/>
          <w:color w:val="000000" w:themeColor="text1"/>
          <w:sz w:val="28"/>
          <w:szCs w:val="28"/>
        </w:rPr>
        <w:t xml:space="preserve">          </w:t>
      </w:r>
      <w:r w:rsidRPr="00A22F27">
        <w:rPr>
          <w:rFonts w:ascii="仿宋" w:eastAsia="仿宋" w:hAnsi="仿宋"/>
          <w:color w:val="000000" w:themeColor="text1"/>
          <w:sz w:val="28"/>
          <w:szCs w:val="28"/>
        </w:rPr>
        <w:t>20</w:t>
      </w:r>
      <w:r w:rsidRPr="00A22F27">
        <w:rPr>
          <w:rFonts w:ascii="仿宋" w:eastAsia="仿宋" w:hAnsi="仿宋" w:hint="eastAsia"/>
          <w:color w:val="000000" w:themeColor="text1"/>
          <w:sz w:val="28"/>
          <w:szCs w:val="28"/>
        </w:rPr>
        <w:t>2</w:t>
      </w:r>
      <w:r w:rsidRPr="00A22F27">
        <w:rPr>
          <w:rFonts w:ascii="仿宋" w:eastAsia="仿宋" w:hAnsi="仿宋"/>
          <w:color w:val="000000" w:themeColor="text1"/>
          <w:sz w:val="28"/>
          <w:szCs w:val="28"/>
        </w:rPr>
        <w:t>5</w:t>
      </w:r>
      <w:r w:rsidRPr="00A22F27">
        <w:rPr>
          <w:rFonts w:ascii="仿宋" w:eastAsia="仿宋" w:hAnsi="仿宋" w:hint="eastAsia"/>
          <w:color w:val="000000" w:themeColor="text1"/>
          <w:sz w:val="28"/>
          <w:szCs w:val="28"/>
        </w:rPr>
        <w:t>年</w:t>
      </w:r>
      <w:r>
        <w:rPr>
          <w:rFonts w:ascii="仿宋" w:eastAsia="仿宋" w:hAnsi="仿宋"/>
          <w:color w:val="000000" w:themeColor="text1"/>
          <w:sz w:val="28"/>
          <w:szCs w:val="28"/>
        </w:rPr>
        <w:t>12</w:t>
      </w:r>
      <w:r w:rsidRPr="00A22F27">
        <w:rPr>
          <w:rFonts w:ascii="仿宋" w:eastAsia="仿宋" w:hAnsi="仿宋" w:hint="eastAsia"/>
          <w:color w:val="000000" w:themeColor="text1"/>
          <w:sz w:val="28"/>
          <w:szCs w:val="28"/>
        </w:rPr>
        <w:t>月</w:t>
      </w:r>
      <w:r w:rsidRPr="00A22F27">
        <w:rPr>
          <w:rFonts w:ascii="仿宋" w:eastAsia="仿宋" w:hAnsi="仿宋"/>
          <w:color w:val="000000" w:themeColor="text1"/>
          <w:sz w:val="28"/>
          <w:szCs w:val="28"/>
        </w:rPr>
        <w:t>1</w:t>
      </w:r>
      <w:r>
        <w:rPr>
          <w:rFonts w:ascii="仿宋" w:eastAsia="仿宋" w:hAnsi="仿宋"/>
          <w:color w:val="000000" w:themeColor="text1"/>
          <w:sz w:val="28"/>
          <w:szCs w:val="28"/>
        </w:rPr>
        <w:t>2</w:t>
      </w:r>
      <w:r w:rsidRPr="00A22F27">
        <w:rPr>
          <w:rFonts w:ascii="仿宋" w:eastAsia="仿宋" w:hAnsi="仿宋" w:hint="eastAsia"/>
          <w:color w:val="000000" w:themeColor="text1"/>
          <w:sz w:val="28"/>
          <w:szCs w:val="28"/>
        </w:rPr>
        <w:t>日印发</w:t>
      </w:r>
    </w:p>
    <w:sectPr w:rsidR="00D47FC1" w:rsidRPr="00A22F27" w:rsidSect="00D47FC1">
      <w:footerReference w:type="default" r:id="rId10"/>
      <w:pgSz w:w="11906" w:h="16838"/>
      <w:pgMar w:top="2098" w:right="1474" w:bottom="1985" w:left="1588" w:header="851" w:footer="1531" w:gutter="0"/>
      <w:pgNumType w:fmt="numberInDash"/>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4AFE" w:rsidRDefault="00D34AFE">
      <w:r>
        <w:separator/>
      </w:r>
    </w:p>
  </w:endnote>
  <w:endnote w:type="continuationSeparator" w:id="0">
    <w:p w:rsidR="00D34AFE" w:rsidRDefault="00D34A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1" w:subsetted="1" w:fontKey="{22457BFD-B0ED-4D2B-8970-B8D90203BD64}"/>
  </w:font>
  <w:font w:name="仿宋">
    <w:panose1 w:val="02010609060101010101"/>
    <w:charset w:val="86"/>
    <w:family w:val="modern"/>
    <w:pitch w:val="fixed"/>
    <w:sig w:usb0="800002BF" w:usb1="38CF7CFA" w:usb2="00000016" w:usb3="00000000" w:csb0="00040001" w:csb1="00000000"/>
    <w:embedRegular r:id="rId2" w:subsetted="1" w:fontKey="{A7468052-A801-4428-AF28-998012B31121}"/>
    <w:embedBold r:id="rId3" w:subsetted="1" w:fontKey="{964EAC0D-DF90-4507-BB76-22F3C6A9F1D4}"/>
  </w:font>
  <w:font w:name="方正小标宋简体">
    <w:panose1 w:val="03000509000000000000"/>
    <w:charset w:val="86"/>
    <w:family w:val="script"/>
    <w:pitch w:val="fixed"/>
    <w:sig w:usb0="00000001" w:usb1="080E0000" w:usb2="00000010" w:usb3="00000000" w:csb0="00040000" w:csb1="00000000"/>
    <w:embedRegular r:id="rId4" w:subsetted="1" w:fontKey="{D89F3BC1-2413-4031-8AF8-AA49C76B080F}"/>
  </w:font>
  <w:font w:name="楷体">
    <w:panose1 w:val="02010609060101010101"/>
    <w:charset w:val="86"/>
    <w:family w:val="modern"/>
    <w:pitch w:val="fixed"/>
    <w:sig w:usb0="800002BF" w:usb1="38CF7CFA" w:usb2="00000016" w:usb3="00000000" w:csb0="00040001" w:csb1="00000000"/>
    <w:embedRegular r:id="rId5" w:subsetted="1" w:fontKey="{9903263B-FFAC-4216-8F6D-D5DA4707F6F3}"/>
  </w:font>
  <w:font w:name="微软雅黑">
    <w:panose1 w:val="020B0503020204020204"/>
    <w:charset w:val="86"/>
    <w:family w:val="swiss"/>
    <w:pitch w:val="variable"/>
    <w:sig w:usb0="80000287" w:usb1="2ACF3C50" w:usb2="00000016" w:usb3="00000000" w:csb0="0004001F" w:csb1="00000000"/>
    <w:embedRegular r:id="rId6" w:subsetted="1" w:fontKey="{DCFAB7BA-E066-4B25-8C5E-A76D6ED3BF3B}"/>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9293439"/>
    </w:sdtPr>
    <w:sdtEndPr>
      <w:rPr>
        <w:rFonts w:ascii="仿宋" w:eastAsia="仿宋" w:hAnsi="仿宋"/>
        <w:sz w:val="28"/>
        <w:szCs w:val="28"/>
      </w:rPr>
    </w:sdtEndPr>
    <w:sdtContent>
      <w:p w:rsidR="00EE54CD" w:rsidRDefault="00803EFE">
        <w:pPr>
          <w:pStyle w:val="ab"/>
          <w:rPr>
            <w:rFonts w:ascii="仿宋" w:eastAsia="仿宋" w:hAnsi="仿宋"/>
            <w:sz w:val="28"/>
            <w:szCs w:val="28"/>
          </w:rPr>
        </w:pPr>
        <w:r>
          <w:rPr>
            <w:rFonts w:ascii="仿宋" w:eastAsia="仿宋" w:hAnsi="仿宋"/>
            <w:sz w:val="28"/>
            <w:szCs w:val="28"/>
          </w:rPr>
          <w:fldChar w:fldCharType="begin"/>
        </w:r>
        <w:r>
          <w:rPr>
            <w:rFonts w:ascii="仿宋" w:eastAsia="仿宋" w:hAnsi="仿宋"/>
            <w:sz w:val="28"/>
            <w:szCs w:val="28"/>
          </w:rPr>
          <w:instrText>PAGE   \* MERGEFORMAT</w:instrText>
        </w:r>
        <w:r>
          <w:rPr>
            <w:rFonts w:ascii="仿宋" w:eastAsia="仿宋" w:hAnsi="仿宋"/>
            <w:sz w:val="28"/>
            <w:szCs w:val="28"/>
          </w:rPr>
          <w:fldChar w:fldCharType="separate"/>
        </w:r>
        <w:r w:rsidR="00FB2A01" w:rsidRPr="00FB2A01">
          <w:rPr>
            <w:rFonts w:ascii="仿宋" w:eastAsia="仿宋" w:hAnsi="仿宋"/>
            <w:noProof/>
            <w:sz w:val="28"/>
            <w:szCs w:val="28"/>
            <w:lang w:val="zh-CN"/>
          </w:rPr>
          <w:t>-</w:t>
        </w:r>
        <w:r w:rsidR="00FB2A01">
          <w:rPr>
            <w:rFonts w:ascii="仿宋" w:eastAsia="仿宋" w:hAnsi="仿宋"/>
            <w:noProof/>
            <w:sz w:val="28"/>
            <w:szCs w:val="28"/>
          </w:rPr>
          <w:t xml:space="preserve"> 18 -</w:t>
        </w:r>
        <w:r>
          <w:rPr>
            <w:rFonts w:ascii="仿宋" w:eastAsia="仿宋" w:hAnsi="仿宋"/>
            <w:sz w:val="28"/>
            <w:szCs w:val="2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8454276"/>
    </w:sdtPr>
    <w:sdtEndPr>
      <w:rPr>
        <w:rFonts w:ascii="仿宋" w:eastAsia="仿宋" w:hAnsi="仿宋"/>
        <w:sz w:val="28"/>
        <w:szCs w:val="28"/>
      </w:rPr>
    </w:sdtEndPr>
    <w:sdtContent>
      <w:p w:rsidR="00EE54CD" w:rsidRDefault="00803EFE">
        <w:pPr>
          <w:pStyle w:val="ab"/>
          <w:jc w:val="right"/>
          <w:rPr>
            <w:rFonts w:ascii="仿宋" w:eastAsia="仿宋" w:hAnsi="仿宋"/>
            <w:sz w:val="28"/>
            <w:szCs w:val="28"/>
          </w:rPr>
        </w:pPr>
        <w:r>
          <w:rPr>
            <w:rFonts w:ascii="仿宋" w:eastAsia="仿宋" w:hAnsi="仿宋"/>
            <w:sz w:val="28"/>
            <w:szCs w:val="28"/>
          </w:rPr>
          <w:fldChar w:fldCharType="begin"/>
        </w:r>
        <w:r>
          <w:rPr>
            <w:rFonts w:ascii="仿宋" w:eastAsia="仿宋" w:hAnsi="仿宋"/>
            <w:sz w:val="28"/>
            <w:szCs w:val="28"/>
          </w:rPr>
          <w:instrText>PAGE   \* MERGEFORMAT</w:instrText>
        </w:r>
        <w:r>
          <w:rPr>
            <w:rFonts w:ascii="仿宋" w:eastAsia="仿宋" w:hAnsi="仿宋"/>
            <w:sz w:val="28"/>
            <w:szCs w:val="28"/>
          </w:rPr>
          <w:fldChar w:fldCharType="separate"/>
        </w:r>
        <w:r w:rsidR="00FB2A01" w:rsidRPr="00FB2A01">
          <w:rPr>
            <w:rFonts w:ascii="仿宋" w:eastAsia="仿宋" w:hAnsi="仿宋"/>
            <w:noProof/>
            <w:sz w:val="28"/>
            <w:szCs w:val="28"/>
            <w:lang w:val="zh-CN"/>
          </w:rPr>
          <w:t>-</w:t>
        </w:r>
        <w:r w:rsidR="00FB2A01">
          <w:rPr>
            <w:rFonts w:ascii="仿宋" w:eastAsia="仿宋" w:hAnsi="仿宋"/>
            <w:noProof/>
            <w:sz w:val="28"/>
            <w:szCs w:val="28"/>
          </w:rPr>
          <w:t xml:space="preserve"> 17 -</w:t>
        </w:r>
        <w:r>
          <w:rPr>
            <w:rFonts w:ascii="仿宋" w:eastAsia="仿宋" w:hAnsi="仿宋"/>
            <w:sz w:val="28"/>
            <w:szCs w:val="2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7FC1" w:rsidRDefault="00D47FC1">
    <w:pPr>
      <w:pStyle w:val="ab"/>
      <w:jc w:val="right"/>
      <w:rPr>
        <w:rFonts w:ascii="仿宋" w:eastAsia="仿宋" w:hAnsi="仿宋"/>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4AFE" w:rsidRDefault="00D34AFE">
      <w:r>
        <w:separator/>
      </w:r>
    </w:p>
  </w:footnote>
  <w:footnote w:type="continuationSeparator" w:id="0">
    <w:p w:rsidR="00D34AFE" w:rsidRDefault="00D34A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bordersDoNotSurroundHeader/>
  <w:bordersDoNotSurroundFooter/>
  <w:proofState w:spelling="clean" w:grammar="clean"/>
  <w:defaultTabStop w:val="420"/>
  <w:evenAndOddHeaders/>
  <w:drawingGridHorizontalSpacing w:val="105"/>
  <w:drawingGridVerticalSpacing w:val="156"/>
  <w:noPunctuationKerning/>
  <w:characterSpacingControl w:val="compressPunctuation"/>
  <w:noLineBreaksAfter w:lang="zh-CN" w:val="$([{£¥·‘“〈《「『【〔〖〝﹙﹛﹝＄（．［｛￡￥"/>
  <w:noLineBreaksBefore w:lang="zh-CN" w:val="!%),.:;&gt;?]}¢¨°·ˇˉ―‖’”…‰′″›℃∶、。〃〉》」』】〕〗〞︶︺︾﹀﹄﹚﹜﹞！＂％＇），．：；？］｀｜｝～￠"/>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Y1YjIyMTZmY2Y0NTJlMmRlMjUzY2I0MDgxY2RlY2MifQ=="/>
  </w:docVars>
  <w:rsids>
    <w:rsidRoot w:val="0039126C"/>
    <w:rsid w:val="00000B24"/>
    <w:rsid w:val="0000217E"/>
    <w:rsid w:val="0000366F"/>
    <w:rsid w:val="0000516A"/>
    <w:rsid w:val="00013A45"/>
    <w:rsid w:val="00014600"/>
    <w:rsid w:val="00015318"/>
    <w:rsid w:val="00017BE1"/>
    <w:rsid w:val="00022170"/>
    <w:rsid w:val="00024EF5"/>
    <w:rsid w:val="00026247"/>
    <w:rsid w:val="000263BE"/>
    <w:rsid w:val="00030776"/>
    <w:rsid w:val="00031C2C"/>
    <w:rsid w:val="000322DC"/>
    <w:rsid w:val="00034059"/>
    <w:rsid w:val="00035BBE"/>
    <w:rsid w:val="000420F7"/>
    <w:rsid w:val="000424C4"/>
    <w:rsid w:val="00043C3D"/>
    <w:rsid w:val="00044D5A"/>
    <w:rsid w:val="0004544B"/>
    <w:rsid w:val="000464D6"/>
    <w:rsid w:val="000469E4"/>
    <w:rsid w:val="00050BEA"/>
    <w:rsid w:val="00050E7C"/>
    <w:rsid w:val="00051105"/>
    <w:rsid w:val="00052021"/>
    <w:rsid w:val="00052632"/>
    <w:rsid w:val="00052CA9"/>
    <w:rsid w:val="00054FBE"/>
    <w:rsid w:val="00061E9C"/>
    <w:rsid w:val="00062DC3"/>
    <w:rsid w:val="0006565D"/>
    <w:rsid w:val="0007258F"/>
    <w:rsid w:val="000744FA"/>
    <w:rsid w:val="00075B1F"/>
    <w:rsid w:val="00077B4B"/>
    <w:rsid w:val="00085CF1"/>
    <w:rsid w:val="00086855"/>
    <w:rsid w:val="000869CB"/>
    <w:rsid w:val="00086DB1"/>
    <w:rsid w:val="00087977"/>
    <w:rsid w:val="0009158F"/>
    <w:rsid w:val="00092305"/>
    <w:rsid w:val="00094A18"/>
    <w:rsid w:val="000954D6"/>
    <w:rsid w:val="000976B8"/>
    <w:rsid w:val="000A2562"/>
    <w:rsid w:val="000A2AC8"/>
    <w:rsid w:val="000A40FD"/>
    <w:rsid w:val="000A53DD"/>
    <w:rsid w:val="000A5E2A"/>
    <w:rsid w:val="000B02DA"/>
    <w:rsid w:val="000B1A1E"/>
    <w:rsid w:val="000B1C89"/>
    <w:rsid w:val="000B3418"/>
    <w:rsid w:val="000B7110"/>
    <w:rsid w:val="000C0F03"/>
    <w:rsid w:val="000C3DE3"/>
    <w:rsid w:val="000D5E03"/>
    <w:rsid w:val="000D7335"/>
    <w:rsid w:val="000E0D6E"/>
    <w:rsid w:val="000E66BE"/>
    <w:rsid w:val="000E6885"/>
    <w:rsid w:val="000E6D23"/>
    <w:rsid w:val="000F0368"/>
    <w:rsid w:val="000F1C7A"/>
    <w:rsid w:val="000F1D7F"/>
    <w:rsid w:val="000F1F16"/>
    <w:rsid w:val="000F32BB"/>
    <w:rsid w:val="000F6E66"/>
    <w:rsid w:val="000F7EB4"/>
    <w:rsid w:val="001054DC"/>
    <w:rsid w:val="00106604"/>
    <w:rsid w:val="00110643"/>
    <w:rsid w:val="0011503A"/>
    <w:rsid w:val="001151DC"/>
    <w:rsid w:val="0011546B"/>
    <w:rsid w:val="001164AF"/>
    <w:rsid w:val="0012308A"/>
    <w:rsid w:val="0012522D"/>
    <w:rsid w:val="001277A6"/>
    <w:rsid w:val="001310C5"/>
    <w:rsid w:val="00131E84"/>
    <w:rsid w:val="00132E5F"/>
    <w:rsid w:val="00133759"/>
    <w:rsid w:val="0013718F"/>
    <w:rsid w:val="00141176"/>
    <w:rsid w:val="0014274C"/>
    <w:rsid w:val="001433E7"/>
    <w:rsid w:val="0014347B"/>
    <w:rsid w:val="0014505B"/>
    <w:rsid w:val="001515A4"/>
    <w:rsid w:val="00153489"/>
    <w:rsid w:val="00153972"/>
    <w:rsid w:val="00157420"/>
    <w:rsid w:val="001605F3"/>
    <w:rsid w:val="001614C0"/>
    <w:rsid w:val="0016526C"/>
    <w:rsid w:val="0016773D"/>
    <w:rsid w:val="0017256F"/>
    <w:rsid w:val="0017541A"/>
    <w:rsid w:val="001760F3"/>
    <w:rsid w:val="00177D96"/>
    <w:rsid w:val="00183B4C"/>
    <w:rsid w:val="00192C35"/>
    <w:rsid w:val="001953AF"/>
    <w:rsid w:val="001A162B"/>
    <w:rsid w:val="001A2927"/>
    <w:rsid w:val="001A4386"/>
    <w:rsid w:val="001A4521"/>
    <w:rsid w:val="001A5A02"/>
    <w:rsid w:val="001A616F"/>
    <w:rsid w:val="001B52B8"/>
    <w:rsid w:val="001C0A5D"/>
    <w:rsid w:val="001C5A92"/>
    <w:rsid w:val="001C7D2F"/>
    <w:rsid w:val="001D0363"/>
    <w:rsid w:val="001D12EF"/>
    <w:rsid w:val="001D3A96"/>
    <w:rsid w:val="001D6D20"/>
    <w:rsid w:val="001D7AED"/>
    <w:rsid w:val="001E03AF"/>
    <w:rsid w:val="001E0FE1"/>
    <w:rsid w:val="001E13FF"/>
    <w:rsid w:val="001E2CC2"/>
    <w:rsid w:val="001E407B"/>
    <w:rsid w:val="001E7BA3"/>
    <w:rsid w:val="001F40D2"/>
    <w:rsid w:val="001F4977"/>
    <w:rsid w:val="00200FC4"/>
    <w:rsid w:val="00202B8B"/>
    <w:rsid w:val="00205B29"/>
    <w:rsid w:val="00206969"/>
    <w:rsid w:val="0020775B"/>
    <w:rsid w:val="002101D6"/>
    <w:rsid w:val="002116DE"/>
    <w:rsid w:val="0021533E"/>
    <w:rsid w:val="00216380"/>
    <w:rsid w:val="00217B23"/>
    <w:rsid w:val="002213E8"/>
    <w:rsid w:val="002225F5"/>
    <w:rsid w:val="00222A32"/>
    <w:rsid w:val="00224934"/>
    <w:rsid w:val="002259EC"/>
    <w:rsid w:val="0022740E"/>
    <w:rsid w:val="00227E17"/>
    <w:rsid w:val="002309FE"/>
    <w:rsid w:val="00232601"/>
    <w:rsid w:val="002360B1"/>
    <w:rsid w:val="002378A4"/>
    <w:rsid w:val="00240DD2"/>
    <w:rsid w:val="00244826"/>
    <w:rsid w:val="002462DF"/>
    <w:rsid w:val="002475E1"/>
    <w:rsid w:val="00247D4F"/>
    <w:rsid w:val="0025301C"/>
    <w:rsid w:val="002536F2"/>
    <w:rsid w:val="00253BA6"/>
    <w:rsid w:val="00257E02"/>
    <w:rsid w:val="002609B8"/>
    <w:rsid w:val="00260A9E"/>
    <w:rsid w:val="00262528"/>
    <w:rsid w:val="002628D3"/>
    <w:rsid w:val="0026658F"/>
    <w:rsid w:val="00266B7E"/>
    <w:rsid w:val="00266EA6"/>
    <w:rsid w:val="00270156"/>
    <w:rsid w:val="002724DE"/>
    <w:rsid w:val="002735FD"/>
    <w:rsid w:val="0027457C"/>
    <w:rsid w:val="00281B4E"/>
    <w:rsid w:val="0028421E"/>
    <w:rsid w:val="00286C1A"/>
    <w:rsid w:val="00295267"/>
    <w:rsid w:val="00297D7B"/>
    <w:rsid w:val="002A153B"/>
    <w:rsid w:val="002A2B01"/>
    <w:rsid w:val="002A2BD3"/>
    <w:rsid w:val="002A2F11"/>
    <w:rsid w:val="002B5DC9"/>
    <w:rsid w:val="002B6047"/>
    <w:rsid w:val="002C01E7"/>
    <w:rsid w:val="002C06A0"/>
    <w:rsid w:val="002C1586"/>
    <w:rsid w:val="002C305E"/>
    <w:rsid w:val="002C3E3E"/>
    <w:rsid w:val="002C68E1"/>
    <w:rsid w:val="002C724F"/>
    <w:rsid w:val="002E044D"/>
    <w:rsid w:val="002E3D7D"/>
    <w:rsid w:val="002E3DF0"/>
    <w:rsid w:val="002E508F"/>
    <w:rsid w:val="002E5AF9"/>
    <w:rsid w:val="002F0330"/>
    <w:rsid w:val="00302DB4"/>
    <w:rsid w:val="00303122"/>
    <w:rsid w:val="00303AEA"/>
    <w:rsid w:val="00303C7B"/>
    <w:rsid w:val="0030676A"/>
    <w:rsid w:val="003103B7"/>
    <w:rsid w:val="00311A42"/>
    <w:rsid w:val="00311A5E"/>
    <w:rsid w:val="00312E63"/>
    <w:rsid w:val="00314B8C"/>
    <w:rsid w:val="00315823"/>
    <w:rsid w:val="00320A7D"/>
    <w:rsid w:val="003222E0"/>
    <w:rsid w:val="003237B5"/>
    <w:rsid w:val="00325A16"/>
    <w:rsid w:val="00332268"/>
    <w:rsid w:val="00332798"/>
    <w:rsid w:val="00333514"/>
    <w:rsid w:val="0033656E"/>
    <w:rsid w:val="00347494"/>
    <w:rsid w:val="00347611"/>
    <w:rsid w:val="00355081"/>
    <w:rsid w:val="0035584F"/>
    <w:rsid w:val="00356947"/>
    <w:rsid w:val="00360444"/>
    <w:rsid w:val="0036046D"/>
    <w:rsid w:val="003604D5"/>
    <w:rsid w:val="00365350"/>
    <w:rsid w:val="00366795"/>
    <w:rsid w:val="003713B4"/>
    <w:rsid w:val="00371FD5"/>
    <w:rsid w:val="0037213C"/>
    <w:rsid w:val="00373866"/>
    <w:rsid w:val="00375E24"/>
    <w:rsid w:val="00380DB9"/>
    <w:rsid w:val="00383B90"/>
    <w:rsid w:val="00384D30"/>
    <w:rsid w:val="0039126C"/>
    <w:rsid w:val="003A4B54"/>
    <w:rsid w:val="003A6D44"/>
    <w:rsid w:val="003B31DD"/>
    <w:rsid w:val="003B453D"/>
    <w:rsid w:val="003B4C8B"/>
    <w:rsid w:val="003B4E45"/>
    <w:rsid w:val="003B7445"/>
    <w:rsid w:val="003C1223"/>
    <w:rsid w:val="003C1FE2"/>
    <w:rsid w:val="003C6E92"/>
    <w:rsid w:val="003D1E5E"/>
    <w:rsid w:val="003D2CEF"/>
    <w:rsid w:val="003D3160"/>
    <w:rsid w:val="003D4785"/>
    <w:rsid w:val="003D7105"/>
    <w:rsid w:val="003D7358"/>
    <w:rsid w:val="003E1084"/>
    <w:rsid w:val="003E5AA1"/>
    <w:rsid w:val="003E5DD2"/>
    <w:rsid w:val="003E78D7"/>
    <w:rsid w:val="003E7C5F"/>
    <w:rsid w:val="003F0A4D"/>
    <w:rsid w:val="00403093"/>
    <w:rsid w:val="00404078"/>
    <w:rsid w:val="00404292"/>
    <w:rsid w:val="00411627"/>
    <w:rsid w:val="00413AB1"/>
    <w:rsid w:val="00413E07"/>
    <w:rsid w:val="00415F8F"/>
    <w:rsid w:val="00416E93"/>
    <w:rsid w:val="00423622"/>
    <w:rsid w:val="00425EDA"/>
    <w:rsid w:val="00427755"/>
    <w:rsid w:val="00430807"/>
    <w:rsid w:val="00431BD1"/>
    <w:rsid w:val="00440058"/>
    <w:rsid w:val="00440231"/>
    <w:rsid w:val="004417BD"/>
    <w:rsid w:val="004441F3"/>
    <w:rsid w:val="004465D8"/>
    <w:rsid w:val="004474A6"/>
    <w:rsid w:val="004474AB"/>
    <w:rsid w:val="0045248A"/>
    <w:rsid w:val="00452911"/>
    <w:rsid w:val="00455787"/>
    <w:rsid w:val="00455FFE"/>
    <w:rsid w:val="0045600C"/>
    <w:rsid w:val="004601F0"/>
    <w:rsid w:val="00462459"/>
    <w:rsid w:val="00464163"/>
    <w:rsid w:val="00465450"/>
    <w:rsid w:val="00466D78"/>
    <w:rsid w:val="004674F8"/>
    <w:rsid w:val="00470880"/>
    <w:rsid w:val="00471141"/>
    <w:rsid w:val="0047233D"/>
    <w:rsid w:val="00472EEE"/>
    <w:rsid w:val="0047362F"/>
    <w:rsid w:val="004755DD"/>
    <w:rsid w:val="00475C95"/>
    <w:rsid w:val="004763A5"/>
    <w:rsid w:val="00476CCD"/>
    <w:rsid w:val="004771F4"/>
    <w:rsid w:val="004801E0"/>
    <w:rsid w:val="00485551"/>
    <w:rsid w:val="00485791"/>
    <w:rsid w:val="00486584"/>
    <w:rsid w:val="004869B4"/>
    <w:rsid w:val="004936FD"/>
    <w:rsid w:val="00494991"/>
    <w:rsid w:val="00496343"/>
    <w:rsid w:val="004A089A"/>
    <w:rsid w:val="004A1026"/>
    <w:rsid w:val="004A445B"/>
    <w:rsid w:val="004A6306"/>
    <w:rsid w:val="004B005A"/>
    <w:rsid w:val="004B0BBE"/>
    <w:rsid w:val="004B219F"/>
    <w:rsid w:val="004B29EE"/>
    <w:rsid w:val="004B5CCF"/>
    <w:rsid w:val="004B6373"/>
    <w:rsid w:val="004B7B5A"/>
    <w:rsid w:val="004C1180"/>
    <w:rsid w:val="004C15E6"/>
    <w:rsid w:val="004C29CA"/>
    <w:rsid w:val="004C477E"/>
    <w:rsid w:val="004C4FB0"/>
    <w:rsid w:val="004C6435"/>
    <w:rsid w:val="004D1D3B"/>
    <w:rsid w:val="004D1EF2"/>
    <w:rsid w:val="004D30B0"/>
    <w:rsid w:val="004D57A1"/>
    <w:rsid w:val="004D677E"/>
    <w:rsid w:val="004D7E1B"/>
    <w:rsid w:val="004E36C7"/>
    <w:rsid w:val="004F461A"/>
    <w:rsid w:val="004F5953"/>
    <w:rsid w:val="005003E5"/>
    <w:rsid w:val="0050231A"/>
    <w:rsid w:val="00504E75"/>
    <w:rsid w:val="00512DA7"/>
    <w:rsid w:val="00515CDE"/>
    <w:rsid w:val="00515D5F"/>
    <w:rsid w:val="00517BA1"/>
    <w:rsid w:val="00521D98"/>
    <w:rsid w:val="00521FDE"/>
    <w:rsid w:val="00522107"/>
    <w:rsid w:val="0052535C"/>
    <w:rsid w:val="00525BB0"/>
    <w:rsid w:val="0053177F"/>
    <w:rsid w:val="00532C5E"/>
    <w:rsid w:val="005349A3"/>
    <w:rsid w:val="0053663C"/>
    <w:rsid w:val="005418BD"/>
    <w:rsid w:val="00544E80"/>
    <w:rsid w:val="00550480"/>
    <w:rsid w:val="00553C8B"/>
    <w:rsid w:val="005566C1"/>
    <w:rsid w:val="005608E7"/>
    <w:rsid w:val="00561DED"/>
    <w:rsid w:val="00563605"/>
    <w:rsid w:val="005711B2"/>
    <w:rsid w:val="0057154A"/>
    <w:rsid w:val="0057170B"/>
    <w:rsid w:val="0057470A"/>
    <w:rsid w:val="00575284"/>
    <w:rsid w:val="005759F8"/>
    <w:rsid w:val="005764DB"/>
    <w:rsid w:val="005811A3"/>
    <w:rsid w:val="0058309E"/>
    <w:rsid w:val="00584BD6"/>
    <w:rsid w:val="0058548E"/>
    <w:rsid w:val="0058643F"/>
    <w:rsid w:val="00587399"/>
    <w:rsid w:val="00587D61"/>
    <w:rsid w:val="005970EA"/>
    <w:rsid w:val="005A0844"/>
    <w:rsid w:val="005A191E"/>
    <w:rsid w:val="005A1D57"/>
    <w:rsid w:val="005A33BB"/>
    <w:rsid w:val="005A3B66"/>
    <w:rsid w:val="005A583C"/>
    <w:rsid w:val="005A5EDF"/>
    <w:rsid w:val="005A7C6D"/>
    <w:rsid w:val="005A7C7F"/>
    <w:rsid w:val="005B0BFC"/>
    <w:rsid w:val="005B1358"/>
    <w:rsid w:val="005B33BE"/>
    <w:rsid w:val="005B4535"/>
    <w:rsid w:val="005B5B40"/>
    <w:rsid w:val="005B5EE4"/>
    <w:rsid w:val="005C1048"/>
    <w:rsid w:val="005C4810"/>
    <w:rsid w:val="005C4878"/>
    <w:rsid w:val="005C58FD"/>
    <w:rsid w:val="005C69AB"/>
    <w:rsid w:val="005D003B"/>
    <w:rsid w:val="005D3BED"/>
    <w:rsid w:val="005E2165"/>
    <w:rsid w:val="005E2732"/>
    <w:rsid w:val="005E43AD"/>
    <w:rsid w:val="005E4E22"/>
    <w:rsid w:val="005E5071"/>
    <w:rsid w:val="005E740A"/>
    <w:rsid w:val="005E75EE"/>
    <w:rsid w:val="005F2268"/>
    <w:rsid w:val="005F2FE9"/>
    <w:rsid w:val="005F3116"/>
    <w:rsid w:val="00602F7B"/>
    <w:rsid w:val="00606BFD"/>
    <w:rsid w:val="00606EA5"/>
    <w:rsid w:val="006105F0"/>
    <w:rsid w:val="00610C3A"/>
    <w:rsid w:val="006118C6"/>
    <w:rsid w:val="00611D77"/>
    <w:rsid w:val="006148DF"/>
    <w:rsid w:val="00616E89"/>
    <w:rsid w:val="006224EB"/>
    <w:rsid w:val="006232D6"/>
    <w:rsid w:val="00623C41"/>
    <w:rsid w:val="006269BD"/>
    <w:rsid w:val="00632BB2"/>
    <w:rsid w:val="00633193"/>
    <w:rsid w:val="00634963"/>
    <w:rsid w:val="006350F3"/>
    <w:rsid w:val="00636736"/>
    <w:rsid w:val="0063755B"/>
    <w:rsid w:val="0063763D"/>
    <w:rsid w:val="0064019D"/>
    <w:rsid w:val="00642B7F"/>
    <w:rsid w:val="0064433E"/>
    <w:rsid w:val="00647439"/>
    <w:rsid w:val="006479E3"/>
    <w:rsid w:val="0065237D"/>
    <w:rsid w:val="00653391"/>
    <w:rsid w:val="00656BF3"/>
    <w:rsid w:val="00656C9C"/>
    <w:rsid w:val="00657955"/>
    <w:rsid w:val="0065796B"/>
    <w:rsid w:val="00664486"/>
    <w:rsid w:val="00671553"/>
    <w:rsid w:val="00671941"/>
    <w:rsid w:val="00674933"/>
    <w:rsid w:val="00681FEF"/>
    <w:rsid w:val="006822AD"/>
    <w:rsid w:val="00682E30"/>
    <w:rsid w:val="00683A81"/>
    <w:rsid w:val="00683FF7"/>
    <w:rsid w:val="006855F2"/>
    <w:rsid w:val="00687613"/>
    <w:rsid w:val="00687668"/>
    <w:rsid w:val="006877C0"/>
    <w:rsid w:val="006960CF"/>
    <w:rsid w:val="00696F21"/>
    <w:rsid w:val="006A25A2"/>
    <w:rsid w:val="006A3547"/>
    <w:rsid w:val="006A5B48"/>
    <w:rsid w:val="006B5CD4"/>
    <w:rsid w:val="006B7FC4"/>
    <w:rsid w:val="006C0341"/>
    <w:rsid w:val="006C4538"/>
    <w:rsid w:val="006C4B6F"/>
    <w:rsid w:val="006C4B78"/>
    <w:rsid w:val="006C4CA2"/>
    <w:rsid w:val="006C67A9"/>
    <w:rsid w:val="006C6F03"/>
    <w:rsid w:val="006D06FA"/>
    <w:rsid w:val="006D4C1D"/>
    <w:rsid w:val="006D5C4F"/>
    <w:rsid w:val="006D6D03"/>
    <w:rsid w:val="006E1137"/>
    <w:rsid w:val="006E1862"/>
    <w:rsid w:val="006E6149"/>
    <w:rsid w:val="006E62AB"/>
    <w:rsid w:val="006E6672"/>
    <w:rsid w:val="006F1513"/>
    <w:rsid w:val="006F15AB"/>
    <w:rsid w:val="006F5800"/>
    <w:rsid w:val="006F601B"/>
    <w:rsid w:val="006F75E4"/>
    <w:rsid w:val="007000E6"/>
    <w:rsid w:val="00702FFD"/>
    <w:rsid w:val="00703A91"/>
    <w:rsid w:val="007040D6"/>
    <w:rsid w:val="00704CB0"/>
    <w:rsid w:val="00710AAE"/>
    <w:rsid w:val="0071367E"/>
    <w:rsid w:val="0071545E"/>
    <w:rsid w:val="00716374"/>
    <w:rsid w:val="0071683A"/>
    <w:rsid w:val="00721615"/>
    <w:rsid w:val="00721667"/>
    <w:rsid w:val="00721D10"/>
    <w:rsid w:val="0072453C"/>
    <w:rsid w:val="00725E80"/>
    <w:rsid w:val="00726C2B"/>
    <w:rsid w:val="00727BB5"/>
    <w:rsid w:val="00731137"/>
    <w:rsid w:val="00740B80"/>
    <w:rsid w:val="00740F7E"/>
    <w:rsid w:val="00746DEE"/>
    <w:rsid w:val="00747EA3"/>
    <w:rsid w:val="00752180"/>
    <w:rsid w:val="007551B8"/>
    <w:rsid w:val="007601C4"/>
    <w:rsid w:val="007644E7"/>
    <w:rsid w:val="00765107"/>
    <w:rsid w:val="00765378"/>
    <w:rsid w:val="0076698A"/>
    <w:rsid w:val="007709F6"/>
    <w:rsid w:val="0077387F"/>
    <w:rsid w:val="00774433"/>
    <w:rsid w:val="00774B7A"/>
    <w:rsid w:val="007770B1"/>
    <w:rsid w:val="00777AAD"/>
    <w:rsid w:val="00780FAA"/>
    <w:rsid w:val="007812A7"/>
    <w:rsid w:val="00782259"/>
    <w:rsid w:val="00782458"/>
    <w:rsid w:val="00784046"/>
    <w:rsid w:val="0078481C"/>
    <w:rsid w:val="00785560"/>
    <w:rsid w:val="00785DE0"/>
    <w:rsid w:val="00786C50"/>
    <w:rsid w:val="00792D09"/>
    <w:rsid w:val="007A09AF"/>
    <w:rsid w:val="007A2475"/>
    <w:rsid w:val="007A4633"/>
    <w:rsid w:val="007A4E7B"/>
    <w:rsid w:val="007A54CD"/>
    <w:rsid w:val="007B1CC2"/>
    <w:rsid w:val="007B22C3"/>
    <w:rsid w:val="007B26A5"/>
    <w:rsid w:val="007B35CB"/>
    <w:rsid w:val="007B54FD"/>
    <w:rsid w:val="007B6606"/>
    <w:rsid w:val="007B6F3A"/>
    <w:rsid w:val="007B7260"/>
    <w:rsid w:val="007C03FB"/>
    <w:rsid w:val="007C3A01"/>
    <w:rsid w:val="007D02C3"/>
    <w:rsid w:val="007D0802"/>
    <w:rsid w:val="007D4C16"/>
    <w:rsid w:val="007D65E1"/>
    <w:rsid w:val="007E2BB6"/>
    <w:rsid w:val="007E50CC"/>
    <w:rsid w:val="007E727D"/>
    <w:rsid w:val="007F0ACB"/>
    <w:rsid w:val="007F3217"/>
    <w:rsid w:val="007F4F01"/>
    <w:rsid w:val="00801F59"/>
    <w:rsid w:val="00802281"/>
    <w:rsid w:val="00802896"/>
    <w:rsid w:val="00803EFE"/>
    <w:rsid w:val="008057EE"/>
    <w:rsid w:val="00814A11"/>
    <w:rsid w:val="00814F8D"/>
    <w:rsid w:val="00815806"/>
    <w:rsid w:val="00815922"/>
    <w:rsid w:val="0082117C"/>
    <w:rsid w:val="00822581"/>
    <w:rsid w:val="008237F3"/>
    <w:rsid w:val="00826A79"/>
    <w:rsid w:val="0083110C"/>
    <w:rsid w:val="008316EE"/>
    <w:rsid w:val="00835CF5"/>
    <w:rsid w:val="008366BC"/>
    <w:rsid w:val="00836A35"/>
    <w:rsid w:val="008372C9"/>
    <w:rsid w:val="008406DB"/>
    <w:rsid w:val="008450EE"/>
    <w:rsid w:val="0084560D"/>
    <w:rsid w:val="00845F9E"/>
    <w:rsid w:val="00846205"/>
    <w:rsid w:val="008509AA"/>
    <w:rsid w:val="00853F83"/>
    <w:rsid w:val="00856035"/>
    <w:rsid w:val="008568B7"/>
    <w:rsid w:val="00861946"/>
    <w:rsid w:val="0086384F"/>
    <w:rsid w:val="00864945"/>
    <w:rsid w:val="00866168"/>
    <w:rsid w:val="0087271F"/>
    <w:rsid w:val="008737B3"/>
    <w:rsid w:val="0087663C"/>
    <w:rsid w:val="00876B06"/>
    <w:rsid w:val="00881222"/>
    <w:rsid w:val="00882E0A"/>
    <w:rsid w:val="008836AF"/>
    <w:rsid w:val="00883D1A"/>
    <w:rsid w:val="008852F6"/>
    <w:rsid w:val="00890C5E"/>
    <w:rsid w:val="0089278A"/>
    <w:rsid w:val="008A04DB"/>
    <w:rsid w:val="008A170D"/>
    <w:rsid w:val="008A31A5"/>
    <w:rsid w:val="008A44DC"/>
    <w:rsid w:val="008B022E"/>
    <w:rsid w:val="008B21DC"/>
    <w:rsid w:val="008B25C5"/>
    <w:rsid w:val="008B551D"/>
    <w:rsid w:val="008C06C4"/>
    <w:rsid w:val="008C1031"/>
    <w:rsid w:val="008C1781"/>
    <w:rsid w:val="008C506F"/>
    <w:rsid w:val="008C6EEF"/>
    <w:rsid w:val="008C705E"/>
    <w:rsid w:val="008D1932"/>
    <w:rsid w:val="008D3602"/>
    <w:rsid w:val="008D39BF"/>
    <w:rsid w:val="008D668F"/>
    <w:rsid w:val="008D73E6"/>
    <w:rsid w:val="008D7662"/>
    <w:rsid w:val="008E1923"/>
    <w:rsid w:val="008E44CE"/>
    <w:rsid w:val="008E7A61"/>
    <w:rsid w:val="008F1B5B"/>
    <w:rsid w:val="008F3623"/>
    <w:rsid w:val="008F7087"/>
    <w:rsid w:val="008F70B6"/>
    <w:rsid w:val="009022B9"/>
    <w:rsid w:val="00904E19"/>
    <w:rsid w:val="00906A5B"/>
    <w:rsid w:val="00911A76"/>
    <w:rsid w:val="00912BA4"/>
    <w:rsid w:val="00912D64"/>
    <w:rsid w:val="0091404D"/>
    <w:rsid w:val="00914B58"/>
    <w:rsid w:val="009169EB"/>
    <w:rsid w:val="00917F48"/>
    <w:rsid w:val="009200B9"/>
    <w:rsid w:val="0092022A"/>
    <w:rsid w:val="009239AC"/>
    <w:rsid w:val="00924C73"/>
    <w:rsid w:val="0092540D"/>
    <w:rsid w:val="009259B8"/>
    <w:rsid w:val="00927DD0"/>
    <w:rsid w:val="00931FF1"/>
    <w:rsid w:val="009328DF"/>
    <w:rsid w:val="00932C68"/>
    <w:rsid w:val="00932FD0"/>
    <w:rsid w:val="00937F41"/>
    <w:rsid w:val="0094031A"/>
    <w:rsid w:val="00940F0F"/>
    <w:rsid w:val="00941CA4"/>
    <w:rsid w:val="00941E19"/>
    <w:rsid w:val="00946D17"/>
    <w:rsid w:val="009476C8"/>
    <w:rsid w:val="009511BB"/>
    <w:rsid w:val="00953598"/>
    <w:rsid w:val="00954CAA"/>
    <w:rsid w:val="00954DBC"/>
    <w:rsid w:val="00964BFA"/>
    <w:rsid w:val="009660AE"/>
    <w:rsid w:val="0097303B"/>
    <w:rsid w:val="009763C4"/>
    <w:rsid w:val="00981BE4"/>
    <w:rsid w:val="00982989"/>
    <w:rsid w:val="0098347A"/>
    <w:rsid w:val="0098382E"/>
    <w:rsid w:val="00984E12"/>
    <w:rsid w:val="009900CF"/>
    <w:rsid w:val="00990EB1"/>
    <w:rsid w:val="00992338"/>
    <w:rsid w:val="009927D8"/>
    <w:rsid w:val="00996E24"/>
    <w:rsid w:val="009A3481"/>
    <w:rsid w:val="009A4FC8"/>
    <w:rsid w:val="009B4038"/>
    <w:rsid w:val="009B4858"/>
    <w:rsid w:val="009B5C6E"/>
    <w:rsid w:val="009C0C6B"/>
    <w:rsid w:val="009C1D26"/>
    <w:rsid w:val="009C2DF1"/>
    <w:rsid w:val="009C68A3"/>
    <w:rsid w:val="009C6B5C"/>
    <w:rsid w:val="009C792F"/>
    <w:rsid w:val="009D11B8"/>
    <w:rsid w:val="009D2806"/>
    <w:rsid w:val="009D506A"/>
    <w:rsid w:val="009D58D6"/>
    <w:rsid w:val="009D7483"/>
    <w:rsid w:val="009D79B3"/>
    <w:rsid w:val="009E01E3"/>
    <w:rsid w:val="009E15CC"/>
    <w:rsid w:val="009E176D"/>
    <w:rsid w:val="009E390B"/>
    <w:rsid w:val="009E4745"/>
    <w:rsid w:val="009E4C80"/>
    <w:rsid w:val="009E57C4"/>
    <w:rsid w:val="009E6308"/>
    <w:rsid w:val="009F0F42"/>
    <w:rsid w:val="009F2072"/>
    <w:rsid w:val="009F3CBB"/>
    <w:rsid w:val="00A003B8"/>
    <w:rsid w:val="00A032DB"/>
    <w:rsid w:val="00A1113B"/>
    <w:rsid w:val="00A16757"/>
    <w:rsid w:val="00A20C02"/>
    <w:rsid w:val="00A22F27"/>
    <w:rsid w:val="00A23F13"/>
    <w:rsid w:val="00A24A69"/>
    <w:rsid w:val="00A25915"/>
    <w:rsid w:val="00A30DC0"/>
    <w:rsid w:val="00A41063"/>
    <w:rsid w:val="00A43468"/>
    <w:rsid w:val="00A4428B"/>
    <w:rsid w:val="00A465BE"/>
    <w:rsid w:val="00A501CE"/>
    <w:rsid w:val="00A54574"/>
    <w:rsid w:val="00A56703"/>
    <w:rsid w:val="00A56D33"/>
    <w:rsid w:val="00A63F72"/>
    <w:rsid w:val="00A64D41"/>
    <w:rsid w:val="00A71040"/>
    <w:rsid w:val="00A743A4"/>
    <w:rsid w:val="00A81BF7"/>
    <w:rsid w:val="00A841E5"/>
    <w:rsid w:val="00A9058F"/>
    <w:rsid w:val="00A90D24"/>
    <w:rsid w:val="00A91903"/>
    <w:rsid w:val="00A9282A"/>
    <w:rsid w:val="00A93936"/>
    <w:rsid w:val="00A93DA5"/>
    <w:rsid w:val="00A93F9E"/>
    <w:rsid w:val="00A95501"/>
    <w:rsid w:val="00A97DF4"/>
    <w:rsid w:val="00AA1ACB"/>
    <w:rsid w:val="00AA4CD3"/>
    <w:rsid w:val="00AA54C6"/>
    <w:rsid w:val="00AB21BE"/>
    <w:rsid w:val="00AB2E04"/>
    <w:rsid w:val="00AB3819"/>
    <w:rsid w:val="00AB38D3"/>
    <w:rsid w:val="00AC1B8F"/>
    <w:rsid w:val="00AC33AD"/>
    <w:rsid w:val="00AC79A6"/>
    <w:rsid w:val="00AC7D4A"/>
    <w:rsid w:val="00AD15DA"/>
    <w:rsid w:val="00AD2A7A"/>
    <w:rsid w:val="00AD561F"/>
    <w:rsid w:val="00AD5C5C"/>
    <w:rsid w:val="00AD6D1F"/>
    <w:rsid w:val="00AF08DB"/>
    <w:rsid w:val="00AF0F88"/>
    <w:rsid w:val="00AF3155"/>
    <w:rsid w:val="00AF5DCF"/>
    <w:rsid w:val="00AF6417"/>
    <w:rsid w:val="00AF6E63"/>
    <w:rsid w:val="00AF6FA8"/>
    <w:rsid w:val="00AF7260"/>
    <w:rsid w:val="00B01A83"/>
    <w:rsid w:val="00B01D4F"/>
    <w:rsid w:val="00B0369F"/>
    <w:rsid w:val="00B05B19"/>
    <w:rsid w:val="00B06B0D"/>
    <w:rsid w:val="00B109BB"/>
    <w:rsid w:val="00B1109F"/>
    <w:rsid w:val="00B119C7"/>
    <w:rsid w:val="00B17423"/>
    <w:rsid w:val="00B20E3B"/>
    <w:rsid w:val="00B21C66"/>
    <w:rsid w:val="00B2573A"/>
    <w:rsid w:val="00B267B6"/>
    <w:rsid w:val="00B26C41"/>
    <w:rsid w:val="00B2769B"/>
    <w:rsid w:val="00B31EDC"/>
    <w:rsid w:val="00B3214B"/>
    <w:rsid w:val="00B32409"/>
    <w:rsid w:val="00B33026"/>
    <w:rsid w:val="00B369B6"/>
    <w:rsid w:val="00B375F4"/>
    <w:rsid w:val="00B402C1"/>
    <w:rsid w:val="00B42995"/>
    <w:rsid w:val="00B45DBF"/>
    <w:rsid w:val="00B46EA9"/>
    <w:rsid w:val="00B47135"/>
    <w:rsid w:val="00B47A02"/>
    <w:rsid w:val="00B53FF5"/>
    <w:rsid w:val="00B57F83"/>
    <w:rsid w:val="00B61F5B"/>
    <w:rsid w:val="00B63FEB"/>
    <w:rsid w:val="00B66509"/>
    <w:rsid w:val="00B67123"/>
    <w:rsid w:val="00B700AE"/>
    <w:rsid w:val="00B70F24"/>
    <w:rsid w:val="00B737C0"/>
    <w:rsid w:val="00B75F0B"/>
    <w:rsid w:val="00B80FDC"/>
    <w:rsid w:val="00B8102A"/>
    <w:rsid w:val="00B8134D"/>
    <w:rsid w:val="00B82AE6"/>
    <w:rsid w:val="00B963FA"/>
    <w:rsid w:val="00B9696F"/>
    <w:rsid w:val="00B97CDD"/>
    <w:rsid w:val="00BA2AD1"/>
    <w:rsid w:val="00BA4D0B"/>
    <w:rsid w:val="00BB27A0"/>
    <w:rsid w:val="00BB60BE"/>
    <w:rsid w:val="00BB710D"/>
    <w:rsid w:val="00BB78DC"/>
    <w:rsid w:val="00BC04D4"/>
    <w:rsid w:val="00BC094F"/>
    <w:rsid w:val="00BC28BE"/>
    <w:rsid w:val="00BC61F4"/>
    <w:rsid w:val="00BD00A8"/>
    <w:rsid w:val="00BD113E"/>
    <w:rsid w:val="00BD2645"/>
    <w:rsid w:val="00BD2C58"/>
    <w:rsid w:val="00BD341D"/>
    <w:rsid w:val="00BD4CDB"/>
    <w:rsid w:val="00BE0E65"/>
    <w:rsid w:val="00BE230B"/>
    <w:rsid w:val="00BE593C"/>
    <w:rsid w:val="00BF1531"/>
    <w:rsid w:val="00BF3468"/>
    <w:rsid w:val="00BF4288"/>
    <w:rsid w:val="00BF5C42"/>
    <w:rsid w:val="00BF76C1"/>
    <w:rsid w:val="00C00434"/>
    <w:rsid w:val="00C00A0E"/>
    <w:rsid w:val="00C066E4"/>
    <w:rsid w:val="00C07011"/>
    <w:rsid w:val="00C13678"/>
    <w:rsid w:val="00C138FB"/>
    <w:rsid w:val="00C22BC2"/>
    <w:rsid w:val="00C249C3"/>
    <w:rsid w:val="00C24A04"/>
    <w:rsid w:val="00C25CC9"/>
    <w:rsid w:val="00C27461"/>
    <w:rsid w:val="00C306C4"/>
    <w:rsid w:val="00C331B8"/>
    <w:rsid w:val="00C33596"/>
    <w:rsid w:val="00C34581"/>
    <w:rsid w:val="00C36CE4"/>
    <w:rsid w:val="00C4106B"/>
    <w:rsid w:val="00C41084"/>
    <w:rsid w:val="00C41C31"/>
    <w:rsid w:val="00C47D14"/>
    <w:rsid w:val="00C521F5"/>
    <w:rsid w:val="00C523F1"/>
    <w:rsid w:val="00C57170"/>
    <w:rsid w:val="00C61BAB"/>
    <w:rsid w:val="00C62821"/>
    <w:rsid w:val="00C62BC9"/>
    <w:rsid w:val="00C6577B"/>
    <w:rsid w:val="00C7089E"/>
    <w:rsid w:val="00C736FA"/>
    <w:rsid w:val="00C779EC"/>
    <w:rsid w:val="00C82E7B"/>
    <w:rsid w:val="00C835A0"/>
    <w:rsid w:val="00C84D4D"/>
    <w:rsid w:val="00C85100"/>
    <w:rsid w:val="00C86DF0"/>
    <w:rsid w:val="00C875AC"/>
    <w:rsid w:val="00C92B61"/>
    <w:rsid w:val="00C96313"/>
    <w:rsid w:val="00C96922"/>
    <w:rsid w:val="00CA0F57"/>
    <w:rsid w:val="00CA1354"/>
    <w:rsid w:val="00CA4407"/>
    <w:rsid w:val="00CA6066"/>
    <w:rsid w:val="00CA7E77"/>
    <w:rsid w:val="00CB04D0"/>
    <w:rsid w:val="00CB14B1"/>
    <w:rsid w:val="00CB1A23"/>
    <w:rsid w:val="00CB4776"/>
    <w:rsid w:val="00CB5584"/>
    <w:rsid w:val="00CB5A10"/>
    <w:rsid w:val="00CC1B78"/>
    <w:rsid w:val="00CC5113"/>
    <w:rsid w:val="00CC53CE"/>
    <w:rsid w:val="00CC6B16"/>
    <w:rsid w:val="00CC6BE7"/>
    <w:rsid w:val="00CD5D82"/>
    <w:rsid w:val="00CD7456"/>
    <w:rsid w:val="00CE6146"/>
    <w:rsid w:val="00CF3B85"/>
    <w:rsid w:val="00D00248"/>
    <w:rsid w:val="00D06515"/>
    <w:rsid w:val="00D15A34"/>
    <w:rsid w:val="00D2235E"/>
    <w:rsid w:val="00D269C4"/>
    <w:rsid w:val="00D30BDB"/>
    <w:rsid w:val="00D32449"/>
    <w:rsid w:val="00D34AFE"/>
    <w:rsid w:val="00D35D15"/>
    <w:rsid w:val="00D410C6"/>
    <w:rsid w:val="00D42D50"/>
    <w:rsid w:val="00D45E0C"/>
    <w:rsid w:val="00D47FC1"/>
    <w:rsid w:val="00D565F2"/>
    <w:rsid w:val="00D60A10"/>
    <w:rsid w:val="00D812CD"/>
    <w:rsid w:val="00D816E0"/>
    <w:rsid w:val="00D83F1E"/>
    <w:rsid w:val="00D9523A"/>
    <w:rsid w:val="00DA2475"/>
    <w:rsid w:val="00DA4937"/>
    <w:rsid w:val="00DA5994"/>
    <w:rsid w:val="00DA61BF"/>
    <w:rsid w:val="00DA6477"/>
    <w:rsid w:val="00DB4BED"/>
    <w:rsid w:val="00DD19F2"/>
    <w:rsid w:val="00DF7CAF"/>
    <w:rsid w:val="00E027E6"/>
    <w:rsid w:val="00E0691B"/>
    <w:rsid w:val="00E25122"/>
    <w:rsid w:val="00E317AA"/>
    <w:rsid w:val="00E372D8"/>
    <w:rsid w:val="00E435AF"/>
    <w:rsid w:val="00E44C94"/>
    <w:rsid w:val="00E44D0E"/>
    <w:rsid w:val="00E4725B"/>
    <w:rsid w:val="00E47CE0"/>
    <w:rsid w:val="00E535BF"/>
    <w:rsid w:val="00E56AC4"/>
    <w:rsid w:val="00E619DB"/>
    <w:rsid w:val="00E637DE"/>
    <w:rsid w:val="00E654CA"/>
    <w:rsid w:val="00E71BD0"/>
    <w:rsid w:val="00E7392A"/>
    <w:rsid w:val="00E750B0"/>
    <w:rsid w:val="00E75C2B"/>
    <w:rsid w:val="00E77C6E"/>
    <w:rsid w:val="00EA01FF"/>
    <w:rsid w:val="00EA17D4"/>
    <w:rsid w:val="00EA4932"/>
    <w:rsid w:val="00EB5CDD"/>
    <w:rsid w:val="00EB6D58"/>
    <w:rsid w:val="00EC3801"/>
    <w:rsid w:val="00EE54CD"/>
    <w:rsid w:val="00EF4EFA"/>
    <w:rsid w:val="00EF6DA6"/>
    <w:rsid w:val="00F01643"/>
    <w:rsid w:val="00F01F3F"/>
    <w:rsid w:val="00F02E84"/>
    <w:rsid w:val="00F14A75"/>
    <w:rsid w:val="00F207CF"/>
    <w:rsid w:val="00F21747"/>
    <w:rsid w:val="00F2796F"/>
    <w:rsid w:val="00F30C85"/>
    <w:rsid w:val="00F33365"/>
    <w:rsid w:val="00F34409"/>
    <w:rsid w:val="00F43008"/>
    <w:rsid w:val="00F44375"/>
    <w:rsid w:val="00F4458A"/>
    <w:rsid w:val="00F5328F"/>
    <w:rsid w:val="00F67B07"/>
    <w:rsid w:val="00F7101B"/>
    <w:rsid w:val="00F76859"/>
    <w:rsid w:val="00F85837"/>
    <w:rsid w:val="00F93CFD"/>
    <w:rsid w:val="00FA05A2"/>
    <w:rsid w:val="00FB2A01"/>
    <w:rsid w:val="00FB5205"/>
    <w:rsid w:val="00FC3478"/>
    <w:rsid w:val="00FD2365"/>
    <w:rsid w:val="00FD6D9E"/>
    <w:rsid w:val="00FE4EAE"/>
    <w:rsid w:val="00FF660A"/>
    <w:rsid w:val="03600692"/>
    <w:rsid w:val="04A942BA"/>
    <w:rsid w:val="0584473D"/>
    <w:rsid w:val="08CE1F2A"/>
    <w:rsid w:val="0B925AA8"/>
    <w:rsid w:val="0DE06C6A"/>
    <w:rsid w:val="13F910D3"/>
    <w:rsid w:val="140838EB"/>
    <w:rsid w:val="144C684B"/>
    <w:rsid w:val="15D43684"/>
    <w:rsid w:val="170852AD"/>
    <w:rsid w:val="179934D5"/>
    <w:rsid w:val="18521EF4"/>
    <w:rsid w:val="187654DE"/>
    <w:rsid w:val="189E5ED6"/>
    <w:rsid w:val="1C4D5F5E"/>
    <w:rsid w:val="1E3B0351"/>
    <w:rsid w:val="1E66766E"/>
    <w:rsid w:val="204E1B79"/>
    <w:rsid w:val="20910B59"/>
    <w:rsid w:val="226E2973"/>
    <w:rsid w:val="23EC4C63"/>
    <w:rsid w:val="29D953E6"/>
    <w:rsid w:val="2FA417BA"/>
    <w:rsid w:val="30A57B42"/>
    <w:rsid w:val="32985010"/>
    <w:rsid w:val="330D71CD"/>
    <w:rsid w:val="336A38D1"/>
    <w:rsid w:val="33B9799A"/>
    <w:rsid w:val="357A2F85"/>
    <w:rsid w:val="36B23B4B"/>
    <w:rsid w:val="3E28561F"/>
    <w:rsid w:val="3F15677B"/>
    <w:rsid w:val="412D5350"/>
    <w:rsid w:val="47655843"/>
    <w:rsid w:val="484740A8"/>
    <w:rsid w:val="496D6C31"/>
    <w:rsid w:val="582F66D2"/>
    <w:rsid w:val="59DD395F"/>
    <w:rsid w:val="5A15432B"/>
    <w:rsid w:val="5A687760"/>
    <w:rsid w:val="60B12017"/>
    <w:rsid w:val="62A86D6B"/>
    <w:rsid w:val="632706C4"/>
    <w:rsid w:val="66100C18"/>
    <w:rsid w:val="667932A4"/>
    <w:rsid w:val="690E797F"/>
    <w:rsid w:val="6C3D203B"/>
    <w:rsid w:val="7285416C"/>
    <w:rsid w:val="72D52FCE"/>
    <w:rsid w:val="742C4DF1"/>
    <w:rsid w:val="7510601B"/>
    <w:rsid w:val="79EF399B"/>
    <w:rsid w:val="7A056A4C"/>
    <w:rsid w:val="7B30782A"/>
    <w:rsid w:val="7BC02D4E"/>
    <w:rsid w:val="7D4A45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5C14563A"/>
  <w15:docId w15:val="{70FF4973-068A-4E5C-8DDD-D18A8875C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link w:val="11"/>
    <w:autoRedefine/>
    <w:uiPriority w:val="99"/>
    <w:qFormat/>
    <w:pPr>
      <w:keepNext/>
      <w:keepLines/>
      <w:spacing w:before="20" w:after="20"/>
      <w:jc w:val="center"/>
      <w:outlineLvl w:val="0"/>
    </w:pPr>
    <w:rPr>
      <w:b/>
      <w:bCs/>
      <w:kern w:val="44"/>
      <w:sz w:val="36"/>
      <w:szCs w:val="44"/>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autoRedefine/>
    <w:uiPriority w:val="99"/>
    <w:qFormat/>
    <w:pPr>
      <w:spacing w:after="120"/>
    </w:pPr>
  </w:style>
  <w:style w:type="paragraph" w:styleId="a5">
    <w:name w:val="Body Text Indent"/>
    <w:basedOn w:val="a"/>
    <w:link w:val="a6"/>
    <w:autoRedefine/>
    <w:qFormat/>
    <w:pPr>
      <w:spacing w:line="480" w:lineRule="auto"/>
      <w:ind w:firstLineChars="200" w:firstLine="560"/>
    </w:pPr>
    <w:rPr>
      <w:sz w:val="28"/>
      <w:szCs w:val="24"/>
    </w:rPr>
  </w:style>
  <w:style w:type="paragraph" w:styleId="a7">
    <w:name w:val="Date"/>
    <w:basedOn w:val="a"/>
    <w:next w:val="a"/>
    <w:link w:val="a8"/>
    <w:autoRedefine/>
    <w:uiPriority w:val="99"/>
    <w:semiHidden/>
    <w:qFormat/>
    <w:pPr>
      <w:ind w:leftChars="2500" w:left="100"/>
    </w:pPr>
  </w:style>
  <w:style w:type="paragraph" w:styleId="a9">
    <w:name w:val="Balloon Text"/>
    <w:basedOn w:val="a"/>
    <w:link w:val="aa"/>
    <w:autoRedefine/>
    <w:uiPriority w:val="99"/>
    <w:semiHidden/>
    <w:qFormat/>
    <w:rPr>
      <w:sz w:val="18"/>
      <w:szCs w:val="18"/>
    </w:rPr>
  </w:style>
  <w:style w:type="paragraph" w:styleId="ab">
    <w:name w:val="footer"/>
    <w:basedOn w:val="a"/>
    <w:link w:val="ac"/>
    <w:autoRedefine/>
    <w:uiPriority w:val="99"/>
    <w:qFormat/>
    <w:pPr>
      <w:tabs>
        <w:tab w:val="center" w:pos="4153"/>
        <w:tab w:val="right" w:pos="8306"/>
      </w:tabs>
      <w:snapToGrid w:val="0"/>
      <w:jc w:val="left"/>
    </w:pPr>
    <w:rPr>
      <w:rFonts w:ascii="Calibri" w:hAnsi="Calibri"/>
      <w:sz w:val="18"/>
      <w:szCs w:val="18"/>
    </w:rPr>
  </w:style>
  <w:style w:type="paragraph" w:styleId="ad">
    <w:name w:val="header"/>
    <w:basedOn w:val="a"/>
    <w:link w:val="ae"/>
    <w:autoRedefine/>
    <w:uiPriority w:val="99"/>
    <w:qFormat/>
    <w:pPr>
      <w:pBdr>
        <w:bottom w:val="single" w:sz="6" w:space="1" w:color="auto"/>
      </w:pBdr>
      <w:tabs>
        <w:tab w:val="center" w:pos="4153"/>
        <w:tab w:val="right" w:pos="8306"/>
      </w:tabs>
      <w:snapToGrid w:val="0"/>
      <w:jc w:val="center"/>
    </w:pPr>
    <w:rPr>
      <w:rFonts w:ascii="Calibri" w:hAnsi="Calibri"/>
      <w:sz w:val="18"/>
      <w:szCs w:val="18"/>
    </w:rPr>
  </w:style>
  <w:style w:type="paragraph" w:styleId="af">
    <w:name w:val="Normal (Web)"/>
    <w:basedOn w:val="a"/>
    <w:autoRedefine/>
    <w:uiPriority w:val="99"/>
    <w:qFormat/>
    <w:pPr>
      <w:widowControl/>
      <w:spacing w:before="100" w:beforeAutospacing="1" w:after="100" w:afterAutospacing="1"/>
      <w:jc w:val="left"/>
    </w:pPr>
    <w:rPr>
      <w:rFonts w:ascii="宋体" w:hAnsi="宋体" w:cs="宋体"/>
      <w:kern w:val="0"/>
      <w:sz w:val="24"/>
      <w:szCs w:val="24"/>
    </w:rPr>
  </w:style>
  <w:style w:type="table" w:styleId="af0">
    <w:name w:val="Table Grid"/>
    <w:basedOn w:val="a1"/>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basedOn w:val="a0"/>
    <w:autoRedefine/>
    <w:qFormat/>
    <w:locked/>
    <w:rPr>
      <w:b/>
    </w:rPr>
  </w:style>
  <w:style w:type="character" w:styleId="af2">
    <w:name w:val="FollowedHyperlink"/>
    <w:autoRedefine/>
    <w:uiPriority w:val="99"/>
    <w:qFormat/>
    <w:rPr>
      <w:color w:val="000000"/>
      <w:u w:val="none"/>
    </w:rPr>
  </w:style>
  <w:style w:type="character" w:styleId="af3">
    <w:name w:val="Hyperlink"/>
    <w:autoRedefine/>
    <w:uiPriority w:val="99"/>
    <w:qFormat/>
    <w:rPr>
      <w:rFonts w:cs="Times New Roman"/>
      <w:color w:val="000000"/>
      <w:u w:val="none"/>
    </w:rPr>
  </w:style>
  <w:style w:type="character" w:customStyle="1" w:styleId="11">
    <w:name w:val="标题 1 字符1"/>
    <w:link w:val="1"/>
    <w:autoRedefine/>
    <w:uiPriority w:val="99"/>
    <w:qFormat/>
    <w:locked/>
    <w:rPr>
      <w:rFonts w:ascii="Times New Roman" w:eastAsia="宋体" w:hAnsi="Times New Roman"/>
      <w:b/>
      <w:kern w:val="44"/>
      <w:sz w:val="44"/>
      <w:lang w:val="zh-CN"/>
    </w:rPr>
  </w:style>
  <w:style w:type="character" w:customStyle="1" w:styleId="a4">
    <w:name w:val="正文文本 字符"/>
    <w:link w:val="a3"/>
    <w:autoRedefine/>
    <w:uiPriority w:val="99"/>
    <w:qFormat/>
    <w:locked/>
    <w:rPr>
      <w:rFonts w:ascii="Times New Roman" w:eastAsia="宋体" w:hAnsi="Times New Roman" w:cs="Times New Roman"/>
      <w:sz w:val="20"/>
      <w:szCs w:val="20"/>
    </w:rPr>
  </w:style>
  <w:style w:type="character" w:customStyle="1" w:styleId="a6">
    <w:name w:val="正文文本缩进 字符"/>
    <w:link w:val="a5"/>
    <w:autoRedefine/>
    <w:uiPriority w:val="99"/>
    <w:qFormat/>
    <w:locked/>
    <w:rPr>
      <w:rFonts w:ascii="Times New Roman" w:eastAsia="宋体" w:hAnsi="Times New Roman" w:cs="Times New Roman"/>
      <w:sz w:val="24"/>
      <w:szCs w:val="24"/>
    </w:rPr>
  </w:style>
  <w:style w:type="character" w:customStyle="1" w:styleId="a8">
    <w:name w:val="日期 字符"/>
    <w:link w:val="a7"/>
    <w:autoRedefine/>
    <w:uiPriority w:val="99"/>
    <w:semiHidden/>
    <w:qFormat/>
    <w:locked/>
    <w:rPr>
      <w:rFonts w:ascii="Times New Roman" w:eastAsia="宋体" w:hAnsi="Times New Roman" w:cs="Times New Roman"/>
      <w:sz w:val="20"/>
      <w:szCs w:val="20"/>
    </w:rPr>
  </w:style>
  <w:style w:type="character" w:customStyle="1" w:styleId="aa">
    <w:name w:val="批注框文本 字符"/>
    <w:link w:val="a9"/>
    <w:autoRedefine/>
    <w:uiPriority w:val="99"/>
    <w:semiHidden/>
    <w:qFormat/>
    <w:locked/>
    <w:rPr>
      <w:rFonts w:ascii="Times New Roman" w:eastAsia="宋体" w:hAnsi="Times New Roman" w:cs="Times New Roman"/>
      <w:sz w:val="18"/>
      <w:szCs w:val="18"/>
    </w:rPr>
  </w:style>
  <w:style w:type="character" w:customStyle="1" w:styleId="ac">
    <w:name w:val="页脚 字符"/>
    <w:link w:val="ab"/>
    <w:autoRedefine/>
    <w:uiPriority w:val="99"/>
    <w:qFormat/>
    <w:locked/>
    <w:rPr>
      <w:rFonts w:cs="Times New Roman"/>
      <w:sz w:val="18"/>
      <w:szCs w:val="18"/>
    </w:rPr>
  </w:style>
  <w:style w:type="character" w:customStyle="1" w:styleId="ae">
    <w:name w:val="页眉 字符"/>
    <w:link w:val="ad"/>
    <w:autoRedefine/>
    <w:uiPriority w:val="99"/>
    <w:qFormat/>
    <w:locked/>
    <w:rPr>
      <w:rFonts w:cs="Times New Roman"/>
      <w:sz w:val="18"/>
      <w:szCs w:val="18"/>
    </w:rPr>
  </w:style>
  <w:style w:type="character" w:customStyle="1" w:styleId="10">
    <w:name w:val="标题 1 字符"/>
    <w:autoRedefine/>
    <w:uiPriority w:val="99"/>
    <w:qFormat/>
    <w:rPr>
      <w:rFonts w:ascii="Times New Roman" w:eastAsia="宋体" w:hAnsi="Times New Roman" w:cs="Times New Roman"/>
      <w:b/>
      <w:bCs/>
      <w:kern w:val="44"/>
      <w:sz w:val="44"/>
      <w:szCs w:val="44"/>
    </w:rPr>
  </w:style>
  <w:style w:type="character" w:customStyle="1" w:styleId="3">
    <w:name w:val="标题 #3_"/>
    <w:link w:val="30"/>
    <w:autoRedefine/>
    <w:uiPriority w:val="99"/>
    <w:qFormat/>
    <w:locked/>
    <w:rPr>
      <w:rFonts w:ascii="黑体" w:eastAsia="黑体" w:hAnsi="黑体" w:cs="黑体"/>
      <w:b/>
      <w:bCs/>
      <w:sz w:val="28"/>
      <w:szCs w:val="28"/>
      <w:shd w:val="clear" w:color="auto" w:fill="FFFFFF"/>
    </w:rPr>
  </w:style>
  <w:style w:type="paragraph" w:customStyle="1" w:styleId="30">
    <w:name w:val="标题 #3"/>
    <w:basedOn w:val="a"/>
    <w:link w:val="3"/>
    <w:autoRedefine/>
    <w:uiPriority w:val="99"/>
    <w:qFormat/>
    <w:pPr>
      <w:shd w:val="clear" w:color="auto" w:fill="FFFFFF"/>
      <w:spacing w:after="140" w:line="603" w:lineRule="exact"/>
      <w:jc w:val="center"/>
      <w:outlineLvl w:val="2"/>
    </w:pPr>
    <w:rPr>
      <w:rFonts w:ascii="黑体" w:eastAsia="黑体" w:hAnsi="黑体" w:cs="黑体"/>
      <w:b/>
      <w:bCs/>
      <w:sz w:val="28"/>
      <w:szCs w:val="28"/>
    </w:rPr>
  </w:style>
  <w:style w:type="paragraph" w:styleId="af4">
    <w:name w:val="List Paragraph"/>
    <w:basedOn w:val="a"/>
    <w:autoRedefine/>
    <w:uiPriority w:val="34"/>
    <w:qFormat/>
    <w:pPr>
      <w:ind w:firstLineChars="200" w:firstLine="420"/>
    </w:pPr>
  </w:style>
  <w:style w:type="paragraph" w:customStyle="1" w:styleId="western">
    <w:name w:val="western"/>
    <w:basedOn w:val="a"/>
    <w:autoRedefine/>
    <w:qFormat/>
    <w:pPr>
      <w:widowControl/>
      <w:spacing w:before="100" w:beforeAutospacing="1" w:after="100" w:afterAutospacing="1"/>
      <w:jc w:val="left"/>
    </w:pPr>
    <w:rPr>
      <w:rFonts w:ascii="宋体" w:hAnsi="宋体" w:cs="宋体"/>
      <w:kern w:val="0"/>
      <w:sz w:val="24"/>
      <w:szCs w:val="24"/>
    </w:rPr>
  </w:style>
  <w:style w:type="character" w:customStyle="1" w:styleId="12">
    <w:name w:val="未处理的提及1"/>
    <w:basedOn w:val="a0"/>
    <w:autoRedefine/>
    <w:uiPriority w:val="99"/>
    <w:semiHidden/>
    <w:unhideWhenUsed/>
    <w:qFormat/>
    <w:rPr>
      <w:color w:val="605E5C"/>
      <w:shd w:val="clear" w:color="auto" w:fill="E1DFDD"/>
    </w:rPr>
  </w:style>
  <w:style w:type="paragraph" w:customStyle="1" w:styleId="Bodytext1">
    <w:name w:val="Body text|1"/>
    <w:basedOn w:val="a"/>
    <w:autoRedefine/>
    <w:uiPriority w:val="99"/>
    <w:qFormat/>
    <w:pPr>
      <w:spacing w:line="468" w:lineRule="auto"/>
      <w:ind w:firstLine="400"/>
      <w:jc w:val="left"/>
    </w:pPr>
    <w:rPr>
      <w:rFonts w:ascii="宋体" w:hAnsi="宋体" w:cs="宋体"/>
      <w:sz w:val="28"/>
      <w:szCs w:val="28"/>
      <w:lang w:val="zh-TW" w:eastAsia="zh-TW"/>
    </w:rPr>
  </w:style>
  <w:style w:type="table" w:customStyle="1" w:styleId="TableNormal">
    <w:name w:val="Table Normal"/>
    <w:autoRedefine/>
    <w:uiPriority w:val="2"/>
    <w:semiHidden/>
    <w:unhideWhenUsed/>
    <w:qFormat/>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TableParagraph">
    <w:name w:val="Table Paragraph"/>
    <w:basedOn w:val="a"/>
    <w:autoRedefine/>
    <w:uiPriority w:val="1"/>
    <w:qFormat/>
    <w:pPr>
      <w:autoSpaceDE w:val="0"/>
      <w:autoSpaceDN w:val="0"/>
      <w:jc w:val="left"/>
    </w:pPr>
    <w:rPr>
      <w:rFonts w:ascii="仿宋" w:eastAsia="仿宋" w:hAnsi="仿宋" w:cs="仿宋"/>
      <w:kern w:val="0"/>
      <w:sz w:val="22"/>
      <w:szCs w:val="22"/>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E646EA3-98D9-4E20-BD95-D40617E0F7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19</Pages>
  <Words>1565</Words>
  <Characters>8926</Characters>
  <Application>Microsoft Office Word</Application>
  <DocSecurity>0</DocSecurity>
  <Lines>74</Lines>
  <Paragraphs>20</Paragraphs>
  <ScaleCrop>false</ScaleCrop>
  <Company>Microsoft</Company>
  <LinksUpToDate>false</LinksUpToDate>
  <CharactersWithSpaces>10471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Lenovo</cp:lastModifiedBy>
  <cp:revision>70</cp:revision>
  <cp:lastPrinted>2025-12-15T02:59:00Z</cp:lastPrinted>
  <dcterms:created xsi:type="dcterms:W3CDTF">2024-03-26T02:51:00Z</dcterms:created>
  <dcterms:modified xsi:type="dcterms:W3CDTF">2025-12-15T03:00:00Z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B4F7305EE541484B84CA727F868679A8_13</vt:lpwstr>
  </property>
  <property fmtid="{D5CDD505-2E9C-101B-9397-08002B2CF9AE}" pid="4" name="KSOTemplateDocerSaveRecord">
    <vt:lpwstr>eyJoZGlkIjoiNzY1YjIyMTZmY2Y0NTJlMmRlMjUzY2I0MDgxY2RlY2MiLCJ1c2VySWQiOiIzNjQ0NjQ1MTMifQ==</vt:lpwstr>
  </property>
</Properties>
</file>